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6467" w14:textId="77777777" w:rsidR="0019063B" w:rsidRDefault="0019063B" w:rsidP="0019063B">
      <w:pPr>
        <w:jc w:val="center"/>
        <w:rPr>
          <w:b/>
        </w:rPr>
      </w:pPr>
      <w:r w:rsidRPr="00E42DB0">
        <w:rPr>
          <w:b/>
        </w:rPr>
        <w:t xml:space="preserve">REQUEST FOR WAIVER </w:t>
      </w:r>
    </w:p>
    <w:p w14:paraId="28C5CA01" w14:textId="40F7C9A4" w:rsidR="0019063B" w:rsidRDefault="0019063B" w:rsidP="0019063B">
      <w:pPr>
        <w:jc w:val="center"/>
        <w:rPr>
          <w:b/>
        </w:rPr>
      </w:pPr>
      <w:r w:rsidRPr="00E42DB0">
        <w:rPr>
          <w:b/>
        </w:rPr>
        <w:t>FROM NETWORK ADEQUACY REPORT REQUIREMENTS</w:t>
      </w:r>
    </w:p>
    <w:p w14:paraId="46E34DD2" w14:textId="77777777" w:rsidR="0019063B" w:rsidRDefault="0019063B" w:rsidP="0019063B">
      <w:pPr>
        <w:rPr>
          <w:b/>
        </w:rPr>
      </w:pPr>
      <w:r>
        <w:rPr>
          <w:bCs/>
        </w:rPr>
        <w:t xml:space="preserve">Company: </w:t>
      </w:r>
      <w:r w:rsidRPr="004258AA">
        <w:rPr>
          <w:b/>
        </w:rPr>
        <w:t xml:space="preserve"> </w:t>
      </w:r>
      <w:sdt>
        <w:sdtPr>
          <w:rPr>
            <w:b/>
          </w:rPr>
          <w:id w:val="-1848785961"/>
          <w:placeholder>
            <w:docPart w:val="43B43BB0EA784D60995E2799743A025E"/>
          </w:placeholder>
          <w:showingPlcHdr/>
        </w:sdtPr>
        <w:sdtContent>
          <w:r w:rsidRPr="004F53E5">
            <w:rPr>
              <w:rStyle w:val="PlaceholderText"/>
            </w:rPr>
            <w:t>Click or tap here to enter text.</w:t>
          </w:r>
        </w:sdtContent>
      </w:sdt>
    </w:p>
    <w:p w14:paraId="192D59BE" w14:textId="77777777" w:rsidR="0019063B" w:rsidRDefault="0019063B" w:rsidP="0019063B">
      <w:pPr>
        <w:rPr>
          <w:b/>
        </w:rPr>
      </w:pPr>
      <w:r>
        <w:rPr>
          <w:bCs/>
        </w:rPr>
        <w:t xml:space="preserve">Contact Name: </w:t>
      </w:r>
      <w:r w:rsidRPr="004258AA">
        <w:rPr>
          <w:b/>
        </w:rPr>
        <w:t xml:space="preserve"> </w:t>
      </w:r>
      <w:sdt>
        <w:sdtPr>
          <w:rPr>
            <w:b/>
          </w:rPr>
          <w:id w:val="-427894816"/>
          <w:placeholder>
            <w:docPart w:val="D57177AE3E7D4698ACCF4DD754ADC710"/>
          </w:placeholder>
          <w:showingPlcHdr/>
        </w:sdtPr>
        <w:sdtContent>
          <w:r w:rsidRPr="004F53E5">
            <w:rPr>
              <w:rStyle w:val="PlaceholderText"/>
            </w:rPr>
            <w:t>Click or tap here to enter text.</w:t>
          </w:r>
        </w:sdtContent>
      </w:sdt>
    </w:p>
    <w:p w14:paraId="7BD88970" w14:textId="77777777" w:rsidR="0019063B" w:rsidRDefault="0019063B" w:rsidP="0019063B">
      <w:pPr>
        <w:rPr>
          <w:b/>
        </w:rPr>
      </w:pPr>
      <w:r>
        <w:rPr>
          <w:bCs/>
        </w:rPr>
        <w:t xml:space="preserve">Contact Email: </w:t>
      </w:r>
      <w:r w:rsidRPr="004258AA">
        <w:rPr>
          <w:b/>
        </w:rPr>
        <w:t xml:space="preserve"> </w:t>
      </w:r>
      <w:sdt>
        <w:sdtPr>
          <w:rPr>
            <w:b/>
          </w:rPr>
          <w:id w:val="-356204372"/>
          <w:placeholder>
            <w:docPart w:val="F5E6917FE1244A578CDE4F9289D17304"/>
          </w:placeholder>
          <w:showingPlcHdr/>
        </w:sdtPr>
        <w:sdtContent>
          <w:r w:rsidRPr="004F53E5">
            <w:rPr>
              <w:rStyle w:val="PlaceholderText"/>
            </w:rPr>
            <w:t>Click or tap here to enter text.</w:t>
          </w:r>
        </w:sdtContent>
      </w:sdt>
    </w:p>
    <w:p w14:paraId="3D1D8F77" w14:textId="77777777" w:rsidR="0019063B" w:rsidRDefault="0019063B" w:rsidP="0019063B">
      <w:pPr>
        <w:rPr>
          <w:b/>
        </w:rPr>
      </w:pPr>
      <w:r>
        <w:rPr>
          <w:bCs/>
        </w:rPr>
        <w:t xml:space="preserve">Contact Phone: </w:t>
      </w:r>
      <w:r w:rsidRPr="004258AA">
        <w:rPr>
          <w:b/>
        </w:rPr>
        <w:t xml:space="preserve"> </w:t>
      </w:r>
      <w:sdt>
        <w:sdtPr>
          <w:rPr>
            <w:b/>
          </w:rPr>
          <w:id w:val="107323419"/>
          <w:placeholder>
            <w:docPart w:val="747DFF0B66E54C71BD04F759D6D9DB5F"/>
          </w:placeholder>
          <w:showingPlcHdr/>
        </w:sdtPr>
        <w:sdtContent>
          <w:r w:rsidRPr="004F53E5">
            <w:rPr>
              <w:rStyle w:val="PlaceholderText"/>
            </w:rPr>
            <w:t>Click or tap here to enter text.</w:t>
          </w:r>
        </w:sdtContent>
      </w:sdt>
    </w:p>
    <w:p w14:paraId="321592C9" w14:textId="77777777" w:rsidR="0019063B" w:rsidRDefault="0019063B" w:rsidP="0019063B">
      <w:pPr>
        <w:rPr>
          <w:b/>
        </w:rPr>
      </w:pPr>
      <w:r>
        <w:rPr>
          <w:bCs/>
        </w:rPr>
        <w:t xml:space="preserve">Plan Year: </w:t>
      </w:r>
      <w:r w:rsidRPr="004258AA">
        <w:rPr>
          <w:b/>
        </w:rPr>
        <w:t xml:space="preserve"> </w:t>
      </w:r>
      <w:sdt>
        <w:sdtPr>
          <w:rPr>
            <w:b/>
          </w:rPr>
          <w:id w:val="632134307"/>
          <w:placeholder>
            <w:docPart w:val="A5D9379B363E47F6812C4DC5AB2F1022"/>
          </w:placeholder>
          <w:showingPlcHdr/>
        </w:sdtPr>
        <w:sdtContent>
          <w:r w:rsidRPr="004F53E5">
            <w:rPr>
              <w:rStyle w:val="PlaceholderText"/>
            </w:rPr>
            <w:t>Click or tap here to enter text.</w:t>
          </w:r>
        </w:sdtContent>
      </w:sdt>
    </w:p>
    <w:p w14:paraId="00ACF899" w14:textId="77777777" w:rsidR="0019063B" w:rsidRDefault="0019063B" w:rsidP="0019063B">
      <w:pPr>
        <w:rPr>
          <w:b/>
        </w:rPr>
      </w:pPr>
      <w:r>
        <w:rPr>
          <w:bCs/>
        </w:rPr>
        <w:t xml:space="preserve">Plan ID(s) for those in Non-Compliance: </w:t>
      </w:r>
      <w:r w:rsidRPr="004258AA">
        <w:rPr>
          <w:b/>
        </w:rPr>
        <w:t xml:space="preserve"> </w:t>
      </w:r>
      <w:sdt>
        <w:sdtPr>
          <w:rPr>
            <w:b/>
          </w:rPr>
          <w:id w:val="745772083"/>
          <w:placeholder>
            <w:docPart w:val="11983A0D895846ABA577AC77BB5463CF"/>
          </w:placeholder>
          <w:showingPlcHdr/>
        </w:sdtPr>
        <w:sdtContent>
          <w:r w:rsidRPr="004F53E5">
            <w:rPr>
              <w:rStyle w:val="PlaceholderText"/>
            </w:rPr>
            <w:t>Click or tap here to enter text.</w:t>
          </w:r>
        </w:sdtContent>
      </w:sdt>
    </w:p>
    <w:p w14:paraId="06C9B551" w14:textId="77777777" w:rsidR="0019063B" w:rsidRDefault="0019063B" w:rsidP="0019063B">
      <w:pPr>
        <w:rPr>
          <w:b/>
        </w:rPr>
      </w:pPr>
      <w:r>
        <w:rPr>
          <w:bCs/>
        </w:rPr>
        <w:t xml:space="preserve">Description of Non-Compliance: </w:t>
      </w:r>
      <w:r w:rsidRPr="004258AA">
        <w:rPr>
          <w:b/>
        </w:rPr>
        <w:t xml:space="preserve"> </w:t>
      </w:r>
      <w:sdt>
        <w:sdtPr>
          <w:rPr>
            <w:b/>
          </w:rPr>
          <w:id w:val="1033539419"/>
          <w:placeholder>
            <w:docPart w:val="F0F13D2CB48F4161BEA7D4C68077C7F8"/>
          </w:placeholder>
          <w:showingPlcHdr/>
        </w:sdtPr>
        <w:sdtContent>
          <w:r w:rsidRPr="004F53E5">
            <w:rPr>
              <w:rStyle w:val="PlaceholderText"/>
            </w:rPr>
            <w:t>Click or tap here to enter text.</w:t>
          </w:r>
        </w:sdtContent>
      </w:sdt>
    </w:p>
    <w:p w14:paraId="033D8C98" w14:textId="77777777" w:rsidR="0019063B" w:rsidRPr="004258AA" w:rsidRDefault="0019063B" w:rsidP="0019063B">
      <w:pPr>
        <w:rPr>
          <w:bCs/>
        </w:rPr>
      </w:pPr>
      <w:r>
        <w:rPr>
          <w:bCs/>
        </w:rPr>
        <w:t xml:space="preserve">With this </w:t>
      </w:r>
      <w:proofErr w:type="gramStart"/>
      <w:r>
        <w:rPr>
          <w:bCs/>
        </w:rPr>
        <w:t>form</w:t>
      </w:r>
      <w:proofErr w:type="gramEnd"/>
      <w:r>
        <w:rPr>
          <w:bCs/>
        </w:rPr>
        <w:t xml:space="preserve"> please attach documentation of the items specified at 4702.2:</w:t>
      </w:r>
    </w:p>
    <w:p w14:paraId="6B47499E" w14:textId="77777777" w:rsidR="0019063B" w:rsidRPr="00B27989" w:rsidRDefault="0019063B" w:rsidP="0019063B">
      <w:pPr>
        <w:tabs>
          <w:tab w:val="left" w:pos="1530"/>
        </w:tabs>
        <w:spacing w:after="0" w:line="240" w:lineRule="auto"/>
        <w:ind w:left="720"/>
        <w:rPr>
          <w:bCs/>
          <w:i/>
          <w:iCs/>
        </w:rPr>
      </w:pPr>
      <w:r w:rsidRPr="00B27989">
        <w:rPr>
          <w:bCs/>
          <w:i/>
          <w:iCs/>
        </w:rPr>
        <w:t xml:space="preserve">(a) </w:t>
      </w:r>
      <w:r w:rsidRPr="00B27989">
        <w:rPr>
          <w:bCs/>
          <w:i/>
          <w:iCs/>
        </w:rPr>
        <w:tab/>
        <w:t xml:space="preserve">A list of providers or physicians that the carrier attempted to contract with, </w:t>
      </w:r>
    </w:p>
    <w:p w14:paraId="28E022E8" w14:textId="77777777" w:rsidR="0019063B" w:rsidRPr="00B27989" w:rsidRDefault="0019063B" w:rsidP="0019063B">
      <w:pPr>
        <w:tabs>
          <w:tab w:val="left" w:pos="1530"/>
        </w:tabs>
        <w:spacing w:after="0" w:line="240" w:lineRule="auto"/>
        <w:ind w:left="720"/>
        <w:rPr>
          <w:bCs/>
          <w:i/>
          <w:iCs/>
        </w:rPr>
      </w:pPr>
      <w:r w:rsidRPr="00B27989">
        <w:rPr>
          <w:bCs/>
          <w:i/>
          <w:iCs/>
        </w:rPr>
        <w:t xml:space="preserve">identified by name, practice location, and specialty or facility </w:t>
      </w:r>
      <w:proofErr w:type="gramStart"/>
      <w:r w:rsidRPr="00B27989">
        <w:rPr>
          <w:bCs/>
          <w:i/>
          <w:iCs/>
        </w:rPr>
        <w:t>type;</w:t>
      </w:r>
      <w:proofErr w:type="gramEnd"/>
    </w:p>
    <w:p w14:paraId="39A7F1D4" w14:textId="77777777" w:rsidR="0019063B" w:rsidRPr="00B27989" w:rsidRDefault="0019063B" w:rsidP="0019063B">
      <w:pPr>
        <w:tabs>
          <w:tab w:val="left" w:pos="1530"/>
        </w:tabs>
        <w:spacing w:after="0" w:line="240" w:lineRule="auto"/>
        <w:ind w:left="720"/>
        <w:rPr>
          <w:bCs/>
          <w:i/>
          <w:iCs/>
        </w:rPr>
      </w:pPr>
      <w:r w:rsidRPr="00B27989">
        <w:rPr>
          <w:bCs/>
          <w:i/>
          <w:iCs/>
        </w:rPr>
        <w:t xml:space="preserve">(b) </w:t>
      </w:r>
      <w:r w:rsidRPr="00B27989">
        <w:rPr>
          <w:bCs/>
          <w:i/>
          <w:iCs/>
        </w:rPr>
        <w:tab/>
        <w:t xml:space="preserve">A description of when and how many times the carrier last contacted each provider or </w:t>
      </w:r>
      <w:proofErr w:type="gramStart"/>
      <w:r w:rsidRPr="00B27989">
        <w:rPr>
          <w:bCs/>
          <w:i/>
          <w:iCs/>
        </w:rPr>
        <w:t>physician;</w:t>
      </w:r>
      <w:proofErr w:type="gramEnd"/>
      <w:r w:rsidRPr="00B27989">
        <w:rPr>
          <w:bCs/>
          <w:i/>
          <w:iCs/>
        </w:rPr>
        <w:t xml:space="preserve"> </w:t>
      </w:r>
    </w:p>
    <w:p w14:paraId="7AF519CB" w14:textId="77777777" w:rsidR="0019063B" w:rsidRPr="00B27989" w:rsidRDefault="0019063B" w:rsidP="0019063B">
      <w:pPr>
        <w:tabs>
          <w:tab w:val="left" w:pos="1530"/>
        </w:tabs>
        <w:spacing w:after="0" w:line="240" w:lineRule="auto"/>
        <w:ind w:left="720"/>
        <w:rPr>
          <w:bCs/>
          <w:i/>
          <w:iCs/>
        </w:rPr>
      </w:pPr>
      <w:r w:rsidRPr="00B27989">
        <w:rPr>
          <w:bCs/>
          <w:i/>
          <w:iCs/>
        </w:rPr>
        <w:t xml:space="preserve">(c) </w:t>
      </w:r>
      <w:r w:rsidRPr="00B27989">
        <w:rPr>
          <w:bCs/>
          <w:i/>
          <w:iCs/>
        </w:rPr>
        <w:tab/>
        <w:t xml:space="preserve">A description of any reason(s) each provider or physician gave for refusing to contract with the </w:t>
      </w:r>
      <w:proofErr w:type="gramStart"/>
      <w:r w:rsidRPr="00B27989">
        <w:rPr>
          <w:bCs/>
          <w:i/>
          <w:iCs/>
        </w:rPr>
        <w:t>carrier;</w:t>
      </w:r>
      <w:proofErr w:type="gramEnd"/>
    </w:p>
    <w:p w14:paraId="27EB8166" w14:textId="77777777" w:rsidR="0019063B" w:rsidRPr="00B27989" w:rsidRDefault="0019063B" w:rsidP="0019063B">
      <w:pPr>
        <w:tabs>
          <w:tab w:val="left" w:pos="1530"/>
        </w:tabs>
        <w:spacing w:after="0" w:line="240" w:lineRule="auto"/>
        <w:ind w:left="720"/>
        <w:rPr>
          <w:bCs/>
          <w:i/>
          <w:iCs/>
        </w:rPr>
      </w:pPr>
      <w:r w:rsidRPr="00B27989">
        <w:rPr>
          <w:bCs/>
          <w:i/>
          <w:iCs/>
        </w:rPr>
        <w:t xml:space="preserve">(d) </w:t>
      </w:r>
      <w:r w:rsidRPr="00B27989">
        <w:rPr>
          <w:bCs/>
          <w:i/>
          <w:iCs/>
        </w:rPr>
        <w:tab/>
        <w:t>A description of any modifications to the contract or contracting process offered to providers or facilities described in paragraph (c</w:t>
      </w:r>
      <w:proofErr w:type="gramStart"/>
      <w:r w:rsidRPr="00B27989">
        <w:rPr>
          <w:bCs/>
          <w:i/>
          <w:iCs/>
        </w:rPr>
        <w:t>);</w:t>
      </w:r>
      <w:proofErr w:type="gramEnd"/>
    </w:p>
    <w:p w14:paraId="10CFFB40" w14:textId="77777777" w:rsidR="0019063B" w:rsidRPr="00B27989" w:rsidRDefault="0019063B" w:rsidP="0019063B">
      <w:pPr>
        <w:tabs>
          <w:tab w:val="left" w:pos="1530"/>
        </w:tabs>
        <w:spacing w:after="0" w:line="240" w:lineRule="auto"/>
        <w:ind w:left="720"/>
        <w:rPr>
          <w:bCs/>
          <w:i/>
          <w:iCs/>
        </w:rPr>
      </w:pPr>
      <w:r w:rsidRPr="00B27989">
        <w:rPr>
          <w:bCs/>
          <w:i/>
          <w:iCs/>
        </w:rPr>
        <w:t xml:space="preserve">(e) </w:t>
      </w:r>
      <w:r w:rsidRPr="00B27989">
        <w:rPr>
          <w:bCs/>
          <w:i/>
          <w:iCs/>
        </w:rPr>
        <w:tab/>
        <w:t xml:space="preserve">Steps the carrier will take to attempt to improve its network to meet the requirements of this </w:t>
      </w:r>
      <w:proofErr w:type="gramStart"/>
      <w:r w:rsidRPr="00B27989">
        <w:rPr>
          <w:bCs/>
          <w:i/>
          <w:iCs/>
        </w:rPr>
        <w:t>section;</w:t>
      </w:r>
      <w:proofErr w:type="gramEnd"/>
    </w:p>
    <w:p w14:paraId="15E68DE2" w14:textId="77777777" w:rsidR="0019063B" w:rsidRPr="00B27989" w:rsidRDefault="0019063B" w:rsidP="0019063B">
      <w:pPr>
        <w:tabs>
          <w:tab w:val="left" w:pos="1530"/>
        </w:tabs>
        <w:spacing w:after="0" w:line="240" w:lineRule="auto"/>
        <w:ind w:left="720"/>
        <w:rPr>
          <w:bCs/>
          <w:i/>
          <w:iCs/>
        </w:rPr>
      </w:pPr>
      <w:r w:rsidRPr="00B27989">
        <w:rPr>
          <w:bCs/>
          <w:i/>
          <w:iCs/>
        </w:rPr>
        <w:t xml:space="preserve">(f) </w:t>
      </w:r>
      <w:r w:rsidRPr="00B27989">
        <w:rPr>
          <w:bCs/>
          <w:i/>
          <w:iCs/>
        </w:rPr>
        <w:tab/>
        <w:t xml:space="preserve">Carriers that provide a majority of their covered professional services through physicians employed by the carrier, or through a single medical group in contract with the carrier, shall include, in a waiver request, a description of how the carrier otherwise meets the access needs of its enrollees, and a description of expansion plans, if </w:t>
      </w:r>
      <w:proofErr w:type="gramStart"/>
      <w:r w:rsidRPr="00B27989">
        <w:rPr>
          <w:bCs/>
          <w:i/>
          <w:iCs/>
        </w:rPr>
        <w:t>applicable;</w:t>
      </w:r>
      <w:proofErr w:type="gramEnd"/>
      <w:r w:rsidRPr="00B27989">
        <w:rPr>
          <w:bCs/>
          <w:i/>
          <w:iCs/>
        </w:rPr>
        <w:t xml:space="preserve"> </w:t>
      </w:r>
    </w:p>
    <w:p w14:paraId="48DDE374" w14:textId="77777777" w:rsidR="0019063B" w:rsidRDefault="0019063B" w:rsidP="0019063B">
      <w:pPr>
        <w:rPr>
          <w:b/>
        </w:rPr>
      </w:pPr>
    </w:p>
    <w:p w14:paraId="036BB681" w14:textId="77777777" w:rsidR="0019063B" w:rsidRDefault="0019063B" w:rsidP="0019063B">
      <w:pPr>
        <w:rPr>
          <w:b/>
        </w:rPr>
      </w:pPr>
      <w:r>
        <w:rPr>
          <w:bCs/>
        </w:rPr>
        <w:t xml:space="preserve">Any other information: </w:t>
      </w:r>
      <w:r w:rsidRPr="004258AA">
        <w:rPr>
          <w:b/>
        </w:rPr>
        <w:t xml:space="preserve"> </w:t>
      </w:r>
      <w:sdt>
        <w:sdtPr>
          <w:rPr>
            <w:b/>
          </w:rPr>
          <w:id w:val="1655415156"/>
          <w:placeholder>
            <w:docPart w:val="FCF51483608248E5A97B83FE1C7F681C"/>
          </w:placeholder>
          <w:showingPlcHdr/>
        </w:sdtPr>
        <w:sdtContent>
          <w:r w:rsidRPr="004F53E5">
            <w:rPr>
              <w:rStyle w:val="PlaceholderText"/>
            </w:rPr>
            <w:t>Click or tap here to enter text.</w:t>
          </w:r>
        </w:sdtContent>
      </w:sdt>
    </w:p>
    <w:p w14:paraId="564532C7" w14:textId="77777777" w:rsidR="0019063B" w:rsidRPr="00E42DB0" w:rsidRDefault="0019063B" w:rsidP="0019063B">
      <w:pPr>
        <w:rPr>
          <w:b/>
        </w:rPr>
      </w:pPr>
    </w:p>
    <w:p w14:paraId="1A681FC5" w14:textId="77777777" w:rsidR="00001C4F" w:rsidRDefault="00001C4F"/>
    <w:sectPr w:rsidR="00001C4F" w:rsidSect="00CE4305">
      <w:footerReference w:type="even" r:id="rId4"/>
      <w:footerReference w:type="default" r:id="rId5"/>
      <w:headerReference w:type="first" r:id="rId6"/>
      <w:pgSz w:w="12240" w:h="15840"/>
      <w:pgMar w:top="2160" w:right="1440" w:bottom="1440" w:left="144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tra Text">
    <w:panose1 w:val="02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79706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B9D3CF" w14:textId="77777777" w:rsidR="001578D9" w:rsidRDefault="0019063B" w:rsidP="00B56B7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EFF8C08" w14:textId="77777777" w:rsidR="002A6794" w:rsidRDefault="001906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776341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E14421" w14:textId="77777777" w:rsidR="00B56B7D" w:rsidRDefault="0019063B" w:rsidP="00D6200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E42A" w14:textId="77777777" w:rsidR="002A6794" w:rsidRDefault="0019063B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E9EFA51" wp14:editId="73F5D1E2">
          <wp:simplePos x="0" y="0"/>
          <wp:positionH relativeFrom="page">
            <wp:posOffset>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3B"/>
    <w:rsid w:val="00001C4F"/>
    <w:rsid w:val="0019063B"/>
    <w:rsid w:val="0083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D7434"/>
  <w15:chartTrackingRefBased/>
  <w15:docId w15:val="{EE562717-98E1-43CE-A4DC-25F5D185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63B"/>
    <w:pPr>
      <w:spacing w:line="280" w:lineRule="exact"/>
    </w:pPr>
    <w:rPr>
      <w:rFonts w:ascii="Neutra Text" w:hAnsi="Neutra Text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6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3B"/>
    <w:rPr>
      <w:rFonts w:ascii="Neutra Text" w:hAnsi="Neutra Text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906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3B"/>
    <w:rPr>
      <w:rFonts w:ascii="Neutra Text" w:hAnsi="Neutra Text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19063B"/>
  </w:style>
  <w:style w:type="character" w:styleId="PlaceholderText">
    <w:name w:val="Placeholder Text"/>
    <w:basedOn w:val="DefaultParagraphFont"/>
    <w:uiPriority w:val="99"/>
    <w:semiHidden/>
    <w:rsid w:val="001906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B43BB0EA784D60995E2799743A0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E10BD-73DF-40DD-9EDE-BFA0ADB7F732}"/>
      </w:docPartPr>
      <w:docPartBody>
        <w:p w:rsidR="00000000" w:rsidRDefault="000549A0" w:rsidP="000549A0">
          <w:pPr>
            <w:pStyle w:val="43B43BB0EA784D60995E2799743A025E"/>
          </w:pPr>
          <w:r w:rsidRPr="004F53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7177AE3E7D4698ACCF4DD754ADC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E2F8F-F93A-4E8B-BDBE-42252EBA0F6A}"/>
      </w:docPartPr>
      <w:docPartBody>
        <w:p w:rsidR="00000000" w:rsidRDefault="000549A0" w:rsidP="000549A0">
          <w:pPr>
            <w:pStyle w:val="D57177AE3E7D4698ACCF4DD754ADC710"/>
          </w:pPr>
          <w:r w:rsidRPr="004F53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E6917FE1244A578CDE4F9289D17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5B13-2A93-4760-8691-6822B46477E2}"/>
      </w:docPartPr>
      <w:docPartBody>
        <w:p w:rsidR="00000000" w:rsidRDefault="000549A0" w:rsidP="000549A0">
          <w:pPr>
            <w:pStyle w:val="F5E6917FE1244A578CDE4F9289D17304"/>
          </w:pPr>
          <w:r w:rsidRPr="004F53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7DFF0B66E54C71BD04F759D6D9D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6C0B3-0023-4292-9CE2-324C4398BDF8}"/>
      </w:docPartPr>
      <w:docPartBody>
        <w:p w:rsidR="00000000" w:rsidRDefault="000549A0" w:rsidP="000549A0">
          <w:pPr>
            <w:pStyle w:val="747DFF0B66E54C71BD04F759D6D9DB5F"/>
          </w:pPr>
          <w:r w:rsidRPr="004F53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9379B363E47F6812C4DC5AB2F1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DAB6D-E6EF-4593-893F-AF4910145D5D}"/>
      </w:docPartPr>
      <w:docPartBody>
        <w:p w:rsidR="00000000" w:rsidRDefault="000549A0" w:rsidP="000549A0">
          <w:pPr>
            <w:pStyle w:val="A5D9379B363E47F6812C4DC5AB2F1022"/>
          </w:pPr>
          <w:r w:rsidRPr="004F53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983A0D895846ABA577AC77BB546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48A73-1C24-485F-94F3-604E72946BB5}"/>
      </w:docPartPr>
      <w:docPartBody>
        <w:p w:rsidR="00000000" w:rsidRDefault="000549A0" w:rsidP="000549A0">
          <w:pPr>
            <w:pStyle w:val="11983A0D895846ABA577AC77BB5463CF"/>
          </w:pPr>
          <w:r w:rsidRPr="004F53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F13D2CB48F4161BEA7D4C68077C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29394-E98D-49AA-9840-A844A82DAE9B}"/>
      </w:docPartPr>
      <w:docPartBody>
        <w:p w:rsidR="00000000" w:rsidRDefault="000549A0" w:rsidP="000549A0">
          <w:pPr>
            <w:pStyle w:val="F0F13D2CB48F4161BEA7D4C68077C7F8"/>
          </w:pPr>
          <w:r w:rsidRPr="004F53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F51483608248E5A97B83FE1C7F6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E3F0D-DF6E-4207-A9A1-3126A1FEAFEC}"/>
      </w:docPartPr>
      <w:docPartBody>
        <w:p w:rsidR="00000000" w:rsidRDefault="000549A0" w:rsidP="000549A0">
          <w:pPr>
            <w:pStyle w:val="FCF51483608248E5A97B83FE1C7F681C"/>
          </w:pPr>
          <w:r w:rsidRPr="004F53E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tra Text">
    <w:panose1 w:val="02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A0"/>
    <w:rsid w:val="0005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49A0"/>
    <w:rPr>
      <w:color w:val="808080"/>
    </w:rPr>
  </w:style>
  <w:style w:type="paragraph" w:customStyle="1" w:styleId="43B43BB0EA784D60995E2799743A025E">
    <w:name w:val="43B43BB0EA784D60995E2799743A025E"/>
    <w:rsid w:val="000549A0"/>
  </w:style>
  <w:style w:type="paragraph" w:customStyle="1" w:styleId="D57177AE3E7D4698ACCF4DD754ADC710">
    <w:name w:val="D57177AE3E7D4698ACCF4DD754ADC710"/>
    <w:rsid w:val="000549A0"/>
  </w:style>
  <w:style w:type="paragraph" w:customStyle="1" w:styleId="F5E6917FE1244A578CDE4F9289D17304">
    <w:name w:val="F5E6917FE1244A578CDE4F9289D17304"/>
    <w:rsid w:val="000549A0"/>
  </w:style>
  <w:style w:type="paragraph" w:customStyle="1" w:styleId="747DFF0B66E54C71BD04F759D6D9DB5F">
    <w:name w:val="747DFF0B66E54C71BD04F759D6D9DB5F"/>
    <w:rsid w:val="000549A0"/>
  </w:style>
  <w:style w:type="paragraph" w:customStyle="1" w:styleId="A5D9379B363E47F6812C4DC5AB2F1022">
    <w:name w:val="A5D9379B363E47F6812C4DC5AB2F1022"/>
    <w:rsid w:val="000549A0"/>
  </w:style>
  <w:style w:type="paragraph" w:customStyle="1" w:styleId="11983A0D895846ABA577AC77BB5463CF">
    <w:name w:val="11983A0D895846ABA577AC77BB5463CF"/>
    <w:rsid w:val="000549A0"/>
  </w:style>
  <w:style w:type="paragraph" w:customStyle="1" w:styleId="F0F13D2CB48F4161BEA7D4C68077C7F8">
    <w:name w:val="F0F13D2CB48F4161BEA7D4C68077C7F8"/>
    <w:rsid w:val="000549A0"/>
  </w:style>
  <w:style w:type="paragraph" w:customStyle="1" w:styleId="FCF51483608248E5A97B83FE1C7F681C">
    <w:name w:val="FCF51483608248E5A97B83FE1C7F681C"/>
    <w:rsid w:val="000549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>DC Government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Liebers, Howard (DISB)</dc:creator>
  <cp:keywords/>
  <dc:description/>
  <cp:lastModifiedBy>Liebers, Howard (DISB)</cp:lastModifiedBy>
  <cp:revision>1</cp:revision>
  <dcterms:created xsi:type="dcterms:W3CDTF">2023-04-06T16:00:00Z</dcterms:created>
  <dcterms:modified xsi:type="dcterms:W3CDTF">2023-04-06T16:01:00Z</dcterms:modified>
</cp:coreProperties>
</file>