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A0D5F" w14:textId="036C5EAE" w:rsidR="00E97B2C" w:rsidRP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INSURANCE, SECURITIES AND BANKING</w:t>
      </w:r>
      <w:r w:rsidR="00AF0748">
        <w:rPr>
          <w:rFonts w:ascii="Times New Roman" w:eastAsiaTheme="majorEastAsia" w:hAnsi="Times New Roman"/>
          <w:b/>
          <w:bCs/>
        </w:rPr>
        <w:t xml:space="preserve">, </w:t>
      </w:r>
      <w:r w:rsidR="00AF0748" w:rsidRPr="00AF0748">
        <w:rPr>
          <w:rFonts w:ascii="Times New Roman" w:eastAsiaTheme="majorEastAsia" w:hAnsi="Times New Roman"/>
          <w:b/>
          <w:bCs/>
        </w:rPr>
        <w:t>DEPARTMENT OF</w:t>
      </w:r>
      <w:r w:rsidRPr="00AF0748">
        <w:rPr>
          <w:rFonts w:ascii="Times New Roman" w:eastAsiaTheme="majorEastAsia" w:hAnsi="Times New Roman"/>
          <w:b/>
          <w:bCs/>
        </w:rPr>
        <w:t xml:space="preserve"> (DISB)</w:t>
      </w:r>
    </w:p>
    <w:p w14:paraId="531A972D" w14:textId="77777777" w:rsidR="006A4C74" w:rsidRPr="00AF0748" w:rsidRDefault="006A4C74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</w:p>
    <w:p w14:paraId="7DC67F86" w14:textId="77777777" w:rsid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DISTRICT OF COLUMBIA FINANCIAL LITERACY COUNCIL</w:t>
      </w:r>
      <w:r w:rsidR="00AF0748">
        <w:rPr>
          <w:rFonts w:ascii="Times New Roman" w:eastAsiaTheme="majorEastAsia" w:hAnsi="Times New Roman"/>
          <w:b/>
          <w:bCs/>
        </w:rPr>
        <w:t xml:space="preserve"> MEETING – </w:t>
      </w:r>
    </w:p>
    <w:p w14:paraId="3BCFEF7F" w14:textId="6FECFE68" w:rsidR="00E97B2C" w:rsidRPr="00AF0748" w:rsidRDefault="00A82F1E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>
        <w:rPr>
          <w:rFonts w:ascii="Times New Roman" w:eastAsiaTheme="majorEastAsia" w:hAnsi="Times New Roman"/>
          <w:b/>
          <w:bCs/>
        </w:rPr>
        <w:t>April</w:t>
      </w:r>
      <w:r w:rsidR="00534D26">
        <w:rPr>
          <w:rFonts w:ascii="Times New Roman" w:eastAsiaTheme="majorEastAsia" w:hAnsi="Times New Roman"/>
          <w:b/>
          <w:bCs/>
        </w:rPr>
        <w:t xml:space="preserve"> 1</w:t>
      </w:r>
      <w:r w:rsidR="00D21469">
        <w:rPr>
          <w:rFonts w:ascii="Times New Roman" w:eastAsiaTheme="majorEastAsia" w:hAnsi="Times New Roman"/>
          <w:b/>
          <w:bCs/>
        </w:rPr>
        <w:t>7</w:t>
      </w:r>
      <w:r w:rsidR="00534D26" w:rsidRPr="00534D26">
        <w:rPr>
          <w:rFonts w:ascii="Times New Roman" w:eastAsiaTheme="majorEastAsia" w:hAnsi="Times New Roman"/>
          <w:b/>
          <w:bCs/>
          <w:vertAlign w:val="superscript"/>
        </w:rPr>
        <w:t>TH</w:t>
      </w:r>
      <w:r w:rsidR="00AF0748">
        <w:rPr>
          <w:rFonts w:ascii="Times New Roman" w:eastAsiaTheme="majorEastAsia" w:hAnsi="Times New Roman"/>
          <w:b/>
          <w:bCs/>
        </w:rPr>
        <w:t>, 202</w:t>
      </w:r>
      <w:r>
        <w:rPr>
          <w:rFonts w:ascii="Times New Roman" w:eastAsiaTheme="majorEastAsia" w:hAnsi="Times New Roman"/>
          <w:b/>
          <w:bCs/>
        </w:rPr>
        <w:t>5</w:t>
      </w:r>
    </w:p>
    <w:p w14:paraId="62D8F8B9" w14:textId="77777777" w:rsidR="006A4C74" w:rsidRPr="00AF0748" w:rsidRDefault="006A4C74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</w:rPr>
      </w:pPr>
    </w:p>
    <w:p w14:paraId="3323A9E3" w14:textId="3A469688" w:rsidR="00E97B2C" w:rsidRPr="00AF0748" w:rsidRDefault="00E97B2C" w:rsidP="006A4C74">
      <w:pPr>
        <w:pStyle w:val="Body"/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r w:rsidRPr="00AF0748">
        <w:rPr>
          <w:rFonts w:ascii="Times New Roman" w:eastAsiaTheme="majorEastAsia" w:hAnsi="Times New Roman"/>
          <w:b/>
          <w:bCs/>
        </w:rPr>
        <w:t>NOTICE OF VIRTUAL PUBLIC MEETING</w:t>
      </w:r>
    </w:p>
    <w:p w14:paraId="4109A098" w14:textId="77777777" w:rsidR="009E2A81" w:rsidRPr="00AF0748" w:rsidRDefault="009E2A81" w:rsidP="00E97B2C">
      <w:pPr>
        <w:pStyle w:val="Body"/>
        <w:jc w:val="center"/>
        <w:rPr>
          <w:rFonts w:ascii="Times New Roman" w:eastAsiaTheme="majorEastAsia" w:hAnsi="Times New Roman"/>
        </w:rPr>
      </w:pPr>
    </w:p>
    <w:p w14:paraId="4518F4C6" w14:textId="00A1C8E2" w:rsidR="00111FB8" w:rsidRPr="006F4F12" w:rsidRDefault="00E97B2C" w:rsidP="006071FD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The Members of the District of Columbia Financial Literacy Council (DCFLC) will hold a meeting at 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3:00 PM, Thursday, </w:t>
      </w:r>
      <w:r w:rsidR="00A82F1E">
        <w:rPr>
          <w:rFonts w:ascii="Times New Roman" w:eastAsiaTheme="majorEastAsia" w:hAnsi="Times New Roman"/>
          <w:b/>
          <w:bCs/>
        </w:rPr>
        <w:t xml:space="preserve">April </w:t>
      </w:r>
      <w:r w:rsidR="00534D26">
        <w:rPr>
          <w:rFonts w:ascii="Times New Roman" w:eastAsiaTheme="majorEastAsia" w:hAnsi="Times New Roman"/>
          <w:b/>
          <w:bCs/>
        </w:rPr>
        <w:t>1</w:t>
      </w:r>
      <w:r w:rsidR="00D21469">
        <w:rPr>
          <w:rFonts w:ascii="Times New Roman" w:eastAsiaTheme="majorEastAsia" w:hAnsi="Times New Roman"/>
          <w:b/>
          <w:bCs/>
        </w:rPr>
        <w:t>7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, 202</w:t>
      </w:r>
      <w:r w:rsidR="00A82F1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The meeting will be held via WebEx:</w:t>
      </w:r>
    </w:p>
    <w:p w14:paraId="66DA3E8C" w14:textId="04B8E04F" w:rsidR="006071FD" w:rsidRPr="006071FD" w:rsidRDefault="00DA6AEF" w:rsidP="006071FD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Atte</w:t>
      </w:r>
      <w:r w:rsidR="000A1014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ndee Registration Link:</w:t>
      </w:r>
    </w:p>
    <w:p w14:paraId="15815B6E" w14:textId="0E41CD84" w:rsidR="00DB5EA1" w:rsidRDefault="00DB5EA1" w:rsidP="001D6916">
      <w:pPr>
        <w:jc w:val="both"/>
      </w:pPr>
      <w:hyperlink r:id="rId5" w:history="1">
        <w:r w:rsidRPr="008B7110">
          <w:rPr>
            <w:rStyle w:val="Hyperlink"/>
          </w:rPr>
          <w:t>https://dcnet.webex.com/dcnet/j.php?MTID=m0abf583b1fd0eaae809aa5f3ab578a4b</w:t>
        </w:r>
      </w:hyperlink>
    </w:p>
    <w:p w14:paraId="0E3D127C" w14:textId="2B77A988" w:rsidR="001D6916" w:rsidRDefault="001D6916" w:rsidP="001D6916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1D691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Webinar number (access code):</w:t>
      </w:r>
      <w:r w:rsidRPr="001D691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="00DB5EA1" w:rsidRPr="00DB5EA1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2304 128 6397</w:t>
      </w:r>
    </w:p>
    <w:p w14:paraId="1374D916" w14:textId="77777777" w:rsidR="00762021" w:rsidRDefault="00762021" w:rsidP="00762021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34D2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Some mobile devices may ask attendees to enter a numeric password.</w:t>
      </w:r>
    </w:p>
    <w:p w14:paraId="0A44A1EA" w14:textId="77777777" w:rsidR="00A82F1E" w:rsidRPr="00A82F1E" w:rsidRDefault="00A82F1E" w:rsidP="00A82F1E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A82F1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Webinar password:</w:t>
      </w:r>
    </w:p>
    <w:p w14:paraId="5FD23B70" w14:textId="60018E61" w:rsidR="00A82F1E" w:rsidRPr="001D6916" w:rsidRDefault="00A82F1E" w:rsidP="00762021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82F1E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Ab4qvgMxM78 (22478469 when dialing from a phone or video system)</w:t>
      </w:r>
    </w:p>
    <w:p w14:paraId="3868162D" w14:textId="77777777" w:rsidR="00534D26" w:rsidRPr="00534D26" w:rsidRDefault="00534D26" w:rsidP="00534D26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34D2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Join by phone</w:t>
      </w:r>
    </w:p>
    <w:p w14:paraId="0C279105" w14:textId="77777777" w:rsidR="00534D26" w:rsidRPr="00534D26" w:rsidRDefault="00534D26" w:rsidP="00534D26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34D2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+1-202-860-2110 </w:t>
      </w:r>
      <w:r w:rsidRPr="00534D2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United States Toll (Washington D.C.)</w:t>
      </w:r>
    </w:p>
    <w:p w14:paraId="26470C8C" w14:textId="77777777" w:rsidR="00534D26" w:rsidRDefault="00534D26" w:rsidP="00534D26">
      <w:pPr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34D2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1-650-479-3208 </w:t>
      </w:r>
      <w:r w:rsidRPr="00534D2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Call-in toll number (US/Canada)</w:t>
      </w:r>
    </w:p>
    <w:p w14:paraId="057348EE" w14:textId="4D826219" w:rsidR="007B5BC9" w:rsidRDefault="00534D26" w:rsidP="00534D26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Webinar </w:t>
      </w:r>
      <w:proofErr w:type="gramStart"/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password: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@</w:t>
      </w:r>
      <w:proofErr w:type="gramEnd"/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DCFinancial23 (13234626 from phones and video systems)</w:t>
      </w:r>
    </w:p>
    <w:p w14:paraId="09F2F837" w14:textId="185EB6CF" w:rsidR="000E79E0" w:rsidRPr="006F4F12" w:rsidRDefault="00E97B2C" w:rsidP="00534D26">
      <w:pPr>
        <w:jc w:val="both"/>
        <w:rPr>
          <w:rFonts w:ascii="Times New Roman" w:hAnsi="Times New Roman" w:cs="Times New Roman"/>
          <w:sz w:val="24"/>
          <w:szCs w:val="24"/>
        </w:rPr>
      </w:pPr>
      <w:r w:rsidRPr="00F32A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Below is the final agenda for this meeting. The agenda will be posted to the Department of Insurance, Securities, and Banking’s website at </w:t>
      </w:r>
      <w:hyperlink r:id="rId6">
        <w:r w:rsidRPr="00F32AAA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http://disb.dc.gov</w:t>
        </w:r>
      </w:hyperlink>
      <w:r w:rsidRPr="00F32AAA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Please RSVP </w:t>
      </w:r>
      <w:r w:rsidR="00976396"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with</w:t>
      </w: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</w:t>
      </w:r>
      <w:r w:rsidRPr="00AF074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Michelle </w:t>
      </w:r>
      <w:r w:rsidRPr="00AF0748">
        <w:rPr>
          <w:rFonts w:ascii="Times New Roman" w:eastAsiaTheme="majorEastAsia" w:hAnsi="Times New Roman" w:cs="Times New Roman"/>
          <w:b/>
          <w:bCs/>
          <w:sz w:val="24"/>
          <w:szCs w:val="24"/>
        </w:rPr>
        <w:t>Hammonds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7">
        <w:r w:rsidR="00976396"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michelle.hammonds@dc.</w:t>
        </w:r>
        <w:r w:rsidR="00976396"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gov</w:t>
        </w:r>
      </w:hyperlink>
      <w:r w:rsidR="008C14BD" w:rsidRPr="00AF0748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.</w:t>
      </w:r>
      <w:r w:rsidR="001E6FC8" w:rsidRPr="00AF0748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 </w:t>
      </w:r>
      <w:r w:rsidR="008C14BD" w:rsidRPr="00AF0748">
        <w:rPr>
          <w:rFonts w:ascii="Times New Roman" w:eastAsiaTheme="majorEastAsia" w:hAnsi="Times New Roman" w:cs="Times New Roman"/>
          <w:sz w:val="24"/>
          <w:szCs w:val="24"/>
        </w:rPr>
        <w:t>F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>or additional information</w:t>
      </w:r>
      <w:r w:rsidR="008C14BD" w:rsidRPr="00AF0748">
        <w:rPr>
          <w:rFonts w:ascii="Times New Roman" w:eastAsiaTheme="majorEastAsia" w:hAnsi="Times New Roman" w:cs="Times New Roman"/>
          <w:sz w:val="24"/>
          <w:szCs w:val="24"/>
        </w:rPr>
        <w:t>,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call </w:t>
      </w:r>
      <w:r w:rsidRPr="00AF0748">
        <w:rPr>
          <w:rFonts w:ascii="Times New Roman" w:eastAsiaTheme="majorEastAsia" w:hAnsi="Times New Roman" w:cs="Times New Roman"/>
          <w:b/>
          <w:bCs/>
          <w:sz w:val="24"/>
          <w:szCs w:val="24"/>
        </w:rPr>
        <w:t>(202) 442-7791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or </w:t>
      </w:r>
      <w:r w:rsidRPr="00AF07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(202) 967-6740 </w:t>
      </w:r>
      <w:proofErr w:type="gramStart"/>
      <w:r w:rsidRPr="00AF0748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e-mail</w:t>
      </w:r>
      <w:proofErr w:type="gramEnd"/>
      <w:r w:rsidRPr="00AF0748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hyperlink r:id="rId8">
        <w:r w:rsidRPr="00AF0748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</w:rPr>
          <w:t>michelle.hammonds@dc.gov</w:t>
        </w:r>
      </w:hyperlink>
      <w:r w:rsidR="00B76A71" w:rsidRPr="00AF0748">
        <w:rPr>
          <w:rFonts w:ascii="Times New Roman" w:hAnsi="Times New Roman" w:cs="Times New Roman"/>
          <w:sz w:val="24"/>
          <w:szCs w:val="24"/>
        </w:rPr>
        <w:t>.</w:t>
      </w:r>
    </w:p>
    <w:p w14:paraId="7D658301" w14:textId="120A4433" w:rsidR="00E97B2C" w:rsidRPr="00AF0748" w:rsidRDefault="00E97B2C" w:rsidP="00E97B2C">
      <w:pPr>
        <w:pStyle w:val="TitleA"/>
        <w:ind w:firstLine="0"/>
        <w:rPr>
          <w:rFonts w:ascii="Times New Roman" w:eastAsiaTheme="majorEastAsia" w:hAnsi="Times New Roman"/>
          <w:sz w:val="24"/>
          <w:szCs w:val="24"/>
        </w:rPr>
      </w:pPr>
      <w:r w:rsidRPr="00AF0748">
        <w:rPr>
          <w:rFonts w:ascii="Times New Roman" w:eastAsiaTheme="majorEastAsia" w:hAnsi="Times New Roman"/>
          <w:b/>
          <w:bCs/>
          <w:sz w:val="24"/>
          <w:szCs w:val="24"/>
          <w:u w:val="single"/>
        </w:rPr>
        <w:t>AGENDA</w:t>
      </w:r>
    </w:p>
    <w:p w14:paraId="3A5FB792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Call to Order</w:t>
      </w:r>
    </w:p>
    <w:p w14:paraId="05123FC6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Minutes of the previous meeting</w:t>
      </w:r>
    </w:p>
    <w:p w14:paraId="28253957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Unfinished Business </w:t>
      </w:r>
      <w:r w:rsidRPr="00AF0748">
        <w:rPr>
          <w:rFonts w:ascii="Times New Roman" w:hAnsi="Times New Roman" w:cs="Times New Roman"/>
          <w:sz w:val="24"/>
          <w:szCs w:val="24"/>
        </w:rPr>
        <w:tab/>
      </w:r>
    </w:p>
    <w:p w14:paraId="3715911A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New Business </w:t>
      </w:r>
      <w:r w:rsidRPr="00AF0748">
        <w:rPr>
          <w:rFonts w:ascii="Times New Roman" w:hAnsi="Times New Roman" w:cs="Times New Roman"/>
          <w:sz w:val="24"/>
          <w:szCs w:val="24"/>
        </w:rPr>
        <w:tab/>
      </w:r>
    </w:p>
    <w:p w14:paraId="516C6BC2" w14:textId="77777777" w:rsidR="00E97B2C" w:rsidRPr="00AF0748" w:rsidRDefault="00E97B2C" w:rsidP="00E97B2C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Announcement of Upcoming Events</w:t>
      </w:r>
    </w:p>
    <w:p w14:paraId="1EBA981E" w14:textId="1D2CB055" w:rsidR="00415D27" w:rsidRPr="00A82F1E" w:rsidRDefault="00E97B2C" w:rsidP="00415D27">
      <w:pPr>
        <w:pStyle w:val="ListParagraph"/>
        <w:numPr>
          <w:ilvl w:val="0"/>
          <w:numId w:val="1"/>
        </w:num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AF074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Adjournment</w:t>
      </w:r>
    </w:p>
    <w:p w14:paraId="72149215" w14:textId="3351D193" w:rsidR="00AF0748" w:rsidRPr="001D6916" w:rsidRDefault="00E97B2C" w:rsidP="001D691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0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“This meeting is governed by the Open Meetings Act.  Please address any questions or complaints arising under this meeting to the Office of Open Government at </w:t>
      </w:r>
      <w:hyperlink r:id="rId9">
        <w:r w:rsidRPr="00AF0748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opengovoffice@dc.gov</w:t>
        </w:r>
      </w:hyperlink>
      <w:r w:rsidRPr="00AF07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</w:p>
    <w:sectPr w:rsidR="00AF0748" w:rsidRPr="001D6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4714B"/>
    <w:multiLevelType w:val="multilevel"/>
    <w:tmpl w:val="6248E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57A204A3"/>
    <w:multiLevelType w:val="hybridMultilevel"/>
    <w:tmpl w:val="D8E09E28"/>
    <w:lvl w:ilvl="0" w:tplc="D9D8A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7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09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8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0A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4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6D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C0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6852">
    <w:abstractNumId w:val="0"/>
  </w:num>
  <w:num w:numId="2" w16cid:durableId="10192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C"/>
    <w:rsid w:val="000A1014"/>
    <w:rsid w:val="000E2145"/>
    <w:rsid w:val="000E79E0"/>
    <w:rsid w:val="00111FB8"/>
    <w:rsid w:val="001264E1"/>
    <w:rsid w:val="00137F35"/>
    <w:rsid w:val="001D00EA"/>
    <w:rsid w:val="001D6916"/>
    <w:rsid w:val="001E6FC8"/>
    <w:rsid w:val="00297326"/>
    <w:rsid w:val="00415D27"/>
    <w:rsid w:val="00452603"/>
    <w:rsid w:val="00454AD8"/>
    <w:rsid w:val="00455C32"/>
    <w:rsid w:val="004B3BDC"/>
    <w:rsid w:val="00534D26"/>
    <w:rsid w:val="005952BA"/>
    <w:rsid w:val="006071FD"/>
    <w:rsid w:val="00675AA2"/>
    <w:rsid w:val="006A4C74"/>
    <w:rsid w:val="006B4881"/>
    <w:rsid w:val="006F4F12"/>
    <w:rsid w:val="00762021"/>
    <w:rsid w:val="0077600D"/>
    <w:rsid w:val="00776B66"/>
    <w:rsid w:val="007B5BC9"/>
    <w:rsid w:val="008A60C3"/>
    <w:rsid w:val="008C14BD"/>
    <w:rsid w:val="008D1597"/>
    <w:rsid w:val="008D721B"/>
    <w:rsid w:val="008E76CB"/>
    <w:rsid w:val="00976396"/>
    <w:rsid w:val="0098799E"/>
    <w:rsid w:val="009E2A81"/>
    <w:rsid w:val="00A26DD1"/>
    <w:rsid w:val="00A37D0E"/>
    <w:rsid w:val="00A82F1E"/>
    <w:rsid w:val="00AB5862"/>
    <w:rsid w:val="00AF0748"/>
    <w:rsid w:val="00B76A71"/>
    <w:rsid w:val="00BB12BF"/>
    <w:rsid w:val="00C53446"/>
    <w:rsid w:val="00CA1949"/>
    <w:rsid w:val="00CC0BE2"/>
    <w:rsid w:val="00D21469"/>
    <w:rsid w:val="00DA6AEF"/>
    <w:rsid w:val="00DB5EA1"/>
    <w:rsid w:val="00E65A3B"/>
    <w:rsid w:val="00E97B2C"/>
    <w:rsid w:val="00F2612C"/>
    <w:rsid w:val="00F32AAA"/>
    <w:rsid w:val="00F47501"/>
    <w:rsid w:val="00F51B10"/>
    <w:rsid w:val="00F54338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C467"/>
  <w15:chartTrackingRefBased/>
  <w15:docId w15:val="{0D61FEE3-A1F6-4A5C-BEB9-F42B31E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rsid w:val="00E97B2C"/>
    <w:rPr>
      <w:rFonts w:ascii="Helvetica" w:eastAsia="ヒラギノ角ゴ Pro W3" w:hAnsi="Helvetica" w:cs="Times New Roman"/>
      <w:color w:val="000000" w:themeColor="text1"/>
      <w:sz w:val="24"/>
      <w:szCs w:val="24"/>
    </w:rPr>
  </w:style>
  <w:style w:type="paragraph" w:customStyle="1" w:styleId="TitleA">
    <w:name w:val="Title A"/>
    <w:basedOn w:val="Normal"/>
    <w:uiPriority w:val="1"/>
    <w:rsid w:val="00E97B2C"/>
    <w:pPr>
      <w:ind w:firstLine="720"/>
      <w:jc w:val="center"/>
    </w:pPr>
    <w:rPr>
      <w:rFonts w:ascii="Arial Bold" w:eastAsia="ヒラギノ角ゴ Pro W3" w:hAnsi="Arial Bold" w:cs="Times New Roman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97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7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7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6998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hammonds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le.hammonds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b.dc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cnet.webex.com/dcnet/j.php?MTID=m0abf583b1fd0eaae809aa5f3ab578a4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engovoffice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Rendel, Rebecca (DISB)</dc:creator>
  <cp:keywords/>
  <dc:description/>
  <cp:lastModifiedBy>Dortch-Jones, Eric (DISB)</cp:lastModifiedBy>
  <cp:revision>2</cp:revision>
  <dcterms:created xsi:type="dcterms:W3CDTF">2025-03-05T16:21:00Z</dcterms:created>
  <dcterms:modified xsi:type="dcterms:W3CDTF">2025-03-05T16:21:00Z</dcterms:modified>
</cp:coreProperties>
</file>