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C8" w:rsidRDefault="00C50ED2" w:rsidP="00E01868">
      <w:pPr>
        <w:pStyle w:val="Standard"/>
        <w:tabs>
          <w:tab w:val="left" w:pos="6120"/>
          <w:tab w:val="center" w:pos="8280"/>
          <w:tab w:val="right" w:pos="12960"/>
        </w:tabs>
        <w:ind w:left="3600" w:hanging="3600"/>
        <w:jc w:val="center"/>
        <w:rPr>
          <w:rFonts w:ascii="Book Antiqua" w:eastAsia="Times New Roman" w:hAnsi="Book Antiqua"/>
          <w:b/>
          <w:sz w:val="20"/>
          <w:szCs w:val="20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319E9C6" wp14:editId="242A2634">
            <wp:simplePos x="0" y="0"/>
            <wp:positionH relativeFrom="column">
              <wp:posOffset>5737860</wp:posOffset>
            </wp:positionH>
            <wp:positionV relativeFrom="paragraph">
              <wp:posOffset>-69850</wp:posOffset>
            </wp:positionV>
            <wp:extent cx="1028700" cy="1019175"/>
            <wp:effectExtent l="0" t="0" r="0" b="0"/>
            <wp:wrapNone/>
            <wp:docPr id="5" name="Picture 5" descr="G:\District Logo\onec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strict Logo\onecit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23" t="-6076" r="-243" b="-6076"/>
                    <a:stretch/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56E220" wp14:editId="012DBF8B">
            <wp:simplePos x="0" y="0"/>
            <wp:positionH relativeFrom="column">
              <wp:posOffset>-509565</wp:posOffset>
            </wp:positionH>
            <wp:positionV relativeFrom="paragraph">
              <wp:posOffset>-69718</wp:posOffset>
            </wp:positionV>
            <wp:extent cx="1190625" cy="1019175"/>
            <wp:effectExtent l="0" t="0" r="9525" b="9525"/>
            <wp:wrapNone/>
            <wp:docPr id="3" name="Picture 3" descr="G:\District Logo\dc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istrict Logo\dcfla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976" r="-1596"/>
                    <a:stretch/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3C8">
        <w:rPr>
          <w:rFonts w:ascii="Book Antiqua" w:eastAsia="Times New Roman" w:hAnsi="Book Antiqua"/>
          <w:b/>
          <w:sz w:val="20"/>
          <w:szCs w:val="20"/>
        </w:rPr>
        <w:t>GOVERNMENT OF THE DISTRICT OF COLUMBIA</w:t>
      </w:r>
    </w:p>
    <w:p w:rsidR="002E73C8" w:rsidRDefault="002E73C8" w:rsidP="00E01868">
      <w:pPr>
        <w:pStyle w:val="Standard"/>
        <w:tabs>
          <w:tab w:val="left" w:pos="6120"/>
          <w:tab w:val="center" w:pos="8280"/>
          <w:tab w:val="right" w:pos="12960"/>
        </w:tabs>
        <w:ind w:left="3600" w:hanging="3600"/>
        <w:jc w:val="center"/>
        <w:rPr>
          <w:rFonts w:ascii="Book Antiqua" w:eastAsia="Times New Roman" w:hAnsi="Book Antiqua"/>
          <w:b/>
          <w:sz w:val="20"/>
          <w:szCs w:val="20"/>
        </w:rPr>
      </w:pPr>
      <w:r>
        <w:rPr>
          <w:rFonts w:ascii="Book Antiqua" w:eastAsia="Times New Roman" w:hAnsi="Book Antiqua"/>
          <w:b/>
          <w:sz w:val="20"/>
          <w:szCs w:val="20"/>
        </w:rPr>
        <w:t>Vincent C. Gray, Mayor</w:t>
      </w:r>
    </w:p>
    <w:p w:rsidR="002E73C8" w:rsidRDefault="002E73C8" w:rsidP="00E01868">
      <w:pPr>
        <w:pStyle w:val="Standard"/>
        <w:tabs>
          <w:tab w:val="left" w:pos="603"/>
          <w:tab w:val="center" w:pos="5040"/>
        </w:tabs>
        <w:spacing w:before="20" w:after="20"/>
        <w:ind w:left="3600" w:hanging="3600"/>
        <w:jc w:val="center"/>
        <w:rPr>
          <w:rFonts w:ascii="Book Antiqua" w:eastAsia="Times New Roman" w:hAnsi="Book Antiqua"/>
          <w:b/>
          <w:sz w:val="20"/>
          <w:szCs w:val="20"/>
        </w:rPr>
      </w:pPr>
      <w:r>
        <w:rPr>
          <w:rFonts w:ascii="Book Antiqua" w:eastAsia="Times New Roman" w:hAnsi="Book Antiqua"/>
          <w:b/>
          <w:sz w:val="20"/>
          <w:szCs w:val="20"/>
        </w:rPr>
        <w:t>Department of Insurance, Securities and Banking</w:t>
      </w:r>
    </w:p>
    <w:p w:rsidR="002E73C8" w:rsidRDefault="002E73C8" w:rsidP="00E01868">
      <w:pPr>
        <w:pStyle w:val="Header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810 First Street, NE, Suite 701</w:t>
      </w:r>
    </w:p>
    <w:p w:rsidR="002E73C8" w:rsidRDefault="002E73C8" w:rsidP="00E01868">
      <w:pPr>
        <w:pStyle w:val="Header"/>
        <w:spacing w:before="20" w:after="20"/>
        <w:ind w:left="3600" w:hanging="3600"/>
        <w:jc w:val="center"/>
        <w:rPr>
          <w:rFonts w:ascii="Book Antiqua" w:eastAsia="Times New Roman" w:hAnsi="Book Antiqua"/>
          <w:b/>
          <w:bCs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sz w:val="20"/>
          <w:szCs w:val="20"/>
        </w:rPr>
        <w:t>Washington, DC 20002</w:t>
      </w:r>
    </w:p>
    <w:p w:rsidR="002E73C8" w:rsidRDefault="002E73C8" w:rsidP="00E01868">
      <w:pPr>
        <w:autoSpaceDE w:val="0"/>
        <w:autoSpaceDN w:val="0"/>
        <w:adjustRightInd w:val="0"/>
        <w:jc w:val="center"/>
        <w:rPr>
          <w:rFonts w:ascii="Book Antiqua" w:hAnsi="Book Antiqua" w:cs="Palatino-Roman"/>
          <w:sz w:val="24"/>
          <w:szCs w:val="24"/>
        </w:rPr>
      </w:pPr>
    </w:p>
    <w:p w:rsidR="002E73C8" w:rsidRDefault="002E73C8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</w:p>
    <w:p w:rsidR="002E73C8" w:rsidRPr="002E73C8" w:rsidRDefault="002E73C8" w:rsidP="002E73C8">
      <w:pPr>
        <w:autoSpaceDE w:val="0"/>
        <w:autoSpaceDN w:val="0"/>
        <w:adjustRightInd w:val="0"/>
        <w:jc w:val="center"/>
        <w:rPr>
          <w:rFonts w:ascii="Book Antiqua" w:hAnsi="Book Antiqua" w:cs="Palatino-Bold"/>
          <w:b/>
          <w:bCs/>
          <w:sz w:val="24"/>
          <w:szCs w:val="24"/>
        </w:rPr>
      </w:pPr>
      <w:r w:rsidRPr="002E73C8">
        <w:rPr>
          <w:rFonts w:ascii="Book Antiqua" w:hAnsi="Book Antiqua" w:cs="Palatino-Bold"/>
          <w:b/>
          <w:bCs/>
          <w:sz w:val="24"/>
          <w:szCs w:val="24"/>
        </w:rPr>
        <w:t>FORECLOSURE MEDIATION</w:t>
      </w:r>
      <w:r w:rsidRPr="002E73C8">
        <w:rPr>
          <w:rFonts w:ascii="Book Antiqua" w:hAnsi="Book Antiqua" w:cs="Palatino-Bold"/>
          <w:b/>
          <w:bCs/>
          <w:sz w:val="24"/>
          <w:szCs w:val="24"/>
        </w:rPr>
        <w:t xml:space="preserve"> </w:t>
      </w:r>
      <w:r w:rsidRPr="002E73C8">
        <w:rPr>
          <w:rFonts w:ascii="Book Antiqua" w:hAnsi="Book Antiqua" w:cs="Palatino-Bold"/>
          <w:b/>
          <w:bCs/>
          <w:sz w:val="24"/>
          <w:szCs w:val="24"/>
        </w:rPr>
        <w:t>INFORMATION</w:t>
      </w:r>
    </w:p>
    <w:p w:rsidR="002E73C8" w:rsidRPr="002E73C8" w:rsidRDefault="00E01868" w:rsidP="002E73C8">
      <w:pPr>
        <w:autoSpaceDE w:val="0"/>
        <w:autoSpaceDN w:val="0"/>
        <w:adjustRightInd w:val="0"/>
        <w:jc w:val="center"/>
        <w:rPr>
          <w:rFonts w:ascii="Book Antiqua" w:hAnsi="Book Antiqua" w:cs="Palatino-Bold"/>
          <w:b/>
          <w:bCs/>
          <w:sz w:val="24"/>
          <w:szCs w:val="24"/>
        </w:rPr>
      </w:pPr>
      <w:r>
        <w:rPr>
          <w:rFonts w:ascii="Book Antiqua" w:hAnsi="Book Antiqua" w:cs="Palatino-Bold"/>
          <w:b/>
          <w:bCs/>
          <w:sz w:val="24"/>
          <w:szCs w:val="24"/>
        </w:rPr>
        <w:t xml:space="preserve">(FDIC </w:t>
      </w:r>
      <w:r w:rsidR="00C50ED2">
        <w:rPr>
          <w:rFonts w:ascii="Book Antiqua" w:hAnsi="Book Antiqua" w:cs="Palatino-Bold"/>
          <w:b/>
          <w:bCs/>
          <w:sz w:val="24"/>
          <w:szCs w:val="24"/>
        </w:rPr>
        <w:t>Net Present Value Calculations</w:t>
      </w:r>
      <w:r>
        <w:rPr>
          <w:rFonts w:ascii="Book Antiqua" w:hAnsi="Book Antiqua" w:cs="Palatino-Bold"/>
          <w:b/>
          <w:bCs/>
          <w:sz w:val="24"/>
          <w:szCs w:val="24"/>
        </w:rPr>
        <w:t>)</w:t>
      </w:r>
    </w:p>
    <w:p w:rsidR="002E73C8" w:rsidRDefault="002E73C8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</w:p>
    <w:p w:rsidR="00A5057B" w:rsidRPr="00CD1DBA" w:rsidRDefault="00A5057B" w:rsidP="00A5057B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</w:p>
    <w:p w:rsidR="00A5057B" w:rsidRPr="00CD1DBA" w:rsidRDefault="002E73C8" w:rsidP="00A5057B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  <w:r>
        <w:rPr>
          <w:rFonts w:ascii="Book Antiqua" w:hAnsi="Book Antiqua" w:cs="Palatino-Roman"/>
          <w:sz w:val="24"/>
          <w:szCs w:val="24"/>
        </w:rPr>
        <w:t>_</w:t>
      </w:r>
      <w:r w:rsidR="00A5057B" w:rsidRPr="00CD1DBA">
        <w:rPr>
          <w:rFonts w:ascii="Book Antiqua" w:hAnsi="Book Antiqua" w:cs="Palatino-Roman"/>
          <w:sz w:val="24"/>
          <w:szCs w:val="24"/>
        </w:rPr>
        <w:t>_______________________________, Owner</w:t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 w:rsidRPr="00CD1DBA">
        <w:rPr>
          <w:rFonts w:ascii="Book Antiqua" w:hAnsi="Book Antiqua" w:cs="Palatino-Roman"/>
          <w:sz w:val="24"/>
          <w:szCs w:val="24"/>
        </w:rPr>
        <w:t>File No. _______________</w:t>
      </w:r>
      <w:r>
        <w:rPr>
          <w:rFonts w:ascii="Book Antiqua" w:hAnsi="Book Antiqua" w:cs="Palatino-Roman"/>
          <w:sz w:val="24"/>
          <w:szCs w:val="24"/>
        </w:rPr>
        <w:t>___</w:t>
      </w:r>
      <w:r w:rsidRPr="00CD1DBA">
        <w:rPr>
          <w:rFonts w:ascii="Book Antiqua" w:hAnsi="Book Antiqua" w:cs="Palatino-Roman"/>
          <w:sz w:val="24"/>
          <w:szCs w:val="24"/>
        </w:rPr>
        <w:t>_</w:t>
      </w:r>
    </w:p>
    <w:p w:rsidR="00A5057B" w:rsidRPr="00CD1DBA" w:rsidRDefault="002E73C8" w:rsidP="00A5057B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 w:rsidRPr="00CD1DBA">
        <w:rPr>
          <w:rFonts w:ascii="Book Antiqua" w:hAnsi="Book Antiqua" w:cs="Palatino-Roman"/>
          <w:sz w:val="24"/>
          <w:szCs w:val="24"/>
        </w:rPr>
        <w:t>Case No. __________________</w:t>
      </w:r>
    </w:p>
    <w:p w:rsidR="00A5057B" w:rsidRPr="00CD1DBA" w:rsidRDefault="00A5057B" w:rsidP="00A5057B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 xml:space="preserve">________________________________, </w:t>
      </w:r>
      <w:r w:rsidRPr="00CD1DBA">
        <w:rPr>
          <w:rFonts w:ascii="Book Antiqua" w:hAnsi="Book Antiqua" w:cs="Palatino-Roman"/>
          <w:sz w:val="24"/>
          <w:szCs w:val="24"/>
        </w:rPr>
        <w:t>Beneficiary</w:t>
      </w:r>
    </w:p>
    <w:p w:rsidR="00A5057B" w:rsidRPr="00CD1DBA" w:rsidRDefault="00A5057B" w:rsidP="00A5057B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</w:p>
    <w:p w:rsidR="00A5057B" w:rsidRPr="00CD1DBA" w:rsidRDefault="00A5057B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</w:p>
    <w:p w:rsidR="00637B79" w:rsidRPr="00CD1DBA" w:rsidRDefault="00637B79" w:rsidP="00637B79">
      <w:pPr>
        <w:autoSpaceDE w:val="0"/>
        <w:autoSpaceDN w:val="0"/>
        <w:adjustRightInd w:val="0"/>
        <w:rPr>
          <w:rFonts w:ascii="Book Antiqua" w:hAnsi="Book Antiqua" w:cs="Palatino-Bold"/>
          <w:b/>
          <w:bCs/>
          <w:sz w:val="24"/>
          <w:szCs w:val="24"/>
        </w:rPr>
      </w:pPr>
      <w:r w:rsidRPr="00CD1DBA">
        <w:rPr>
          <w:rFonts w:ascii="Book Antiqua" w:hAnsi="Book Antiqua" w:cs="Palatino-Bold"/>
          <w:b/>
          <w:bCs/>
          <w:sz w:val="24"/>
          <w:szCs w:val="24"/>
        </w:rPr>
        <w:t xml:space="preserve">Now comes the </w:t>
      </w:r>
      <w:r w:rsidR="00A5057B" w:rsidRPr="00CD1DBA">
        <w:rPr>
          <w:rFonts w:ascii="Book Antiqua" w:hAnsi="Book Antiqua" w:cs="Palatino-Bold"/>
          <w:b/>
          <w:bCs/>
          <w:sz w:val="24"/>
          <w:szCs w:val="24"/>
        </w:rPr>
        <w:t xml:space="preserve">Beneficiary </w:t>
      </w:r>
      <w:r w:rsidRPr="00CD1DBA">
        <w:rPr>
          <w:rFonts w:ascii="Book Antiqua" w:hAnsi="Book Antiqua" w:cs="Palatino-Bold"/>
          <w:b/>
          <w:bCs/>
          <w:sz w:val="24"/>
          <w:szCs w:val="24"/>
        </w:rPr>
        <w:t>(by and through undersigned counsel) and submits the</w:t>
      </w:r>
    </w:p>
    <w:p w:rsidR="00637B79" w:rsidRPr="00CD1DBA" w:rsidRDefault="00637B79" w:rsidP="00637B79">
      <w:pPr>
        <w:autoSpaceDE w:val="0"/>
        <w:autoSpaceDN w:val="0"/>
        <w:adjustRightInd w:val="0"/>
        <w:rPr>
          <w:rFonts w:ascii="Book Antiqua" w:hAnsi="Book Antiqua" w:cs="Palatino-Bold"/>
          <w:b/>
          <w:bCs/>
          <w:sz w:val="24"/>
          <w:szCs w:val="24"/>
        </w:rPr>
      </w:pPr>
      <w:r w:rsidRPr="00CD1DBA">
        <w:rPr>
          <w:rFonts w:ascii="Book Antiqua" w:hAnsi="Book Antiqua" w:cs="Palatino-Bold"/>
          <w:b/>
          <w:bCs/>
          <w:sz w:val="24"/>
          <w:szCs w:val="24"/>
        </w:rPr>
        <w:t>following information:</w:t>
      </w:r>
    </w:p>
    <w:p w:rsidR="00A5057B" w:rsidRPr="00CD1DBA" w:rsidRDefault="00A5057B" w:rsidP="00637B79">
      <w:pPr>
        <w:autoSpaceDE w:val="0"/>
        <w:autoSpaceDN w:val="0"/>
        <w:adjustRightInd w:val="0"/>
        <w:rPr>
          <w:rFonts w:ascii="Book Antiqua" w:hAnsi="Book Antiqua" w:cs="Palatino-Bold"/>
          <w:b/>
          <w:bCs/>
          <w:sz w:val="24"/>
          <w:szCs w:val="24"/>
        </w:rPr>
      </w:pPr>
    </w:p>
    <w:p w:rsidR="00637B79" w:rsidRPr="00CD1DBA" w:rsidRDefault="00637B79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Bold"/>
          <w:b/>
          <w:bCs/>
          <w:sz w:val="24"/>
          <w:szCs w:val="24"/>
        </w:rPr>
        <w:t>A.</w:t>
      </w:r>
      <w:r w:rsidR="006A6D87">
        <w:rPr>
          <w:rFonts w:ascii="Book Antiqua" w:hAnsi="Book Antiqua" w:cs="Palatino-Bold"/>
          <w:b/>
          <w:bCs/>
          <w:sz w:val="24"/>
          <w:szCs w:val="24"/>
        </w:rPr>
        <w:tab/>
      </w:r>
      <w:r w:rsidRPr="00CD1DBA">
        <w:rPr>
          <w:rFonts w:ascii="Book Antiqua" w:hAnsi="Book Antiqua" w:cs="Palatino-Roman"/>
          <w:sz w:val="24"/>
          <w:szCs w:val="24"/>
        </w:rPr>
        <w:t>Name, address, telephone number and other contact information for the person(s)</w:t>
      </w:r>
    </w:p>
    <w:p w:rsidR="00637B79" w:rsidRPr="00CD1DBA" w:rsidRDefault="00637B79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 xml:space="preserve">having authority to agree to a settlement, loan modification, or </w:t>
      </w:r>
      <w:r w:rsidR="00CB660B">
        <w:rPr>
          <w:rFonts w:ascii="Book Antiqua" w:hAnsi="Book Antiqua" w:cs="Palatino-Roman"/>
          <w:sz w:val="24"/>
          <w:szCs w:val="24"/>
        </w:rPr>
        <w:t>rescission of a Notice of Default on Residential Mortgage</w:t>
      </w:r>
      <w:r w:rsidRPr="00CD1DBA">
        <w:rPr>
          <w:rFonts w:ascii="Book Antiqua" w:hAnsi="Book Antiqua" w:cs="Palatino-Roman"/>
          <w:sz w:val="24"/>
          <w:szCs w:val="24"/>
        </w:rPr>
        <w:t>:</w:t>
      </w:r>
    </w:p>
    <w:p w:rsidR="00A5057B" w:rsidRPr="00CD1DBA" w:rsidRDefault="00A5057B" w:rsidP="006A6D87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__________________________________________________________________</w:t>
      </w:r>
    </w:p>
    <w:p w:rsidR="00A5057B" w:rsidRPr="00CD1DBA" w:rsidRDefault="00A5057B" w:rsidP="006A6D87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__________________________________________________________________</w:t>
      </w:r>
    </w:p>
    <w:p w:rsidR="00A5057B" w:rsidRDefault="00A5057B" w:rsidP="006A6D87">
      <w:pPr>
        <w:autoSpaceDE w:val="0"/>
        <w:autoSpaceDN w:val="0"/>
        <w:adjustRightInd w:val="0"/>
        <w:ind w:left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__________________________________________________________________</w:t>
      </w:r>
    </w:p>
    <w:p w:rsidR="006A6D87" w:rsidRDefault="006A6D87" w:rsidP="006A6D87">
      <w:pPr>
        <w:autoSpaceDE w:val="0"/>
        <w:autoSpaceDN w:val="0"/>
        <w:adjustRightInd w:val="0"/>
        <w:ind w:left="720"/>
        <w:rPr>
          <w:rFonts w:ascii="Book Antiqua" w:hAnsi="Book Antiqua" w:cs="Palatino-Roman"/>
          <w:sz w:val="24"/>
          <w:szCs w:val="24"/>
        </w:rPr>
      </w:pPr>
    </w:p>
    <w:p w:rsidR="00637B79" w:rsidRPr="00CD1DBA" w:rsidRDefault="00637B79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1</w:t>
      </w:r>
      <w:r w:rsidRPr="00CD1DBA">
        <w:rPr>
          <w:rFonts w:ascii="Book Antiqua" w:hAnsi="Book Antiqua" w:cs="Palatino-Bold"/>
          <w:b/>
          <w:bCs/>
          <w:sz w:val="24"/>
          <w:szCs w:val="24"/>
        </w:rPr>
        <w:t>.</w:t>
      </w:r>
      <w:r w:rsidR="00A5057B" w:rsidRPr="00CD1DBA">
        <w:rPr>
          <w:rFonts w:ascii="Book Antiqua" w:hAnsi="Book Antiqua" w:cs="Palatino-Bold"/>
          <w:b/>
          <w:bCs/>
          <w:sz w:val="24"/>
          <w:szCs w:val="24"/>
        </w:rPr>
        <w:tab/>
      </w:r>
      <w:r w:rsidRPr="00CD1DBA">
        <w:rPr>
          <w:rFonts w:ascii="Book Antiqua" w:hAnsi="Book Antiqua" w:cs="Palatino-Roman"/>
          <w:sz w:val="24"/>
          <w:szCs w:val="24"/>
        </w:rPr>
        <w:t xml:space="preserve">If the </w:t>
      </w:r>
      <w:r w:rsidR="00A5057B" w:rsidRPr="00CD1DBA">
        <w:rPr>
          <w:rFonts w:ascii="Book Antiqua" w:hAnsi="Book Antiqua" w:cs="Palatino-Roman"/>
          <w:sz w:val="24"/>
          <w:szCs w:val="24"/>
        </w:rPr>
        <w:t>beneficiary</w:t>
      </w:r>
      <w:r w:rsidRPr="00CD1DBA">
        <w:rPr>
          <w:rFonts w:ascii="Book Antiqua" w:hAnsi="Book Antiqua" w:cs="Palatino-Roman"/>
          <w:sz w:val="24"/>
          <w:szCs w:val="24"/>
        </w:rPr>
        <w:t xml:space="preserve">, or representative of the </w:t>
      </w:r>
      <w:r w:rsidR="00A5057B" w:rsidRPr="00CD1DBA">
        <w:rPr>
          <w:rFonts w:ascii="Book Antiqua" w:hAnsi="Book Antiqua" w:cs="Palatino-Roman"/>
          <w:sz w:val="24"/>
          <w:szCs w:val="24"/>
        </w:rPr>
        <w:t>beneficiary</w:t>
      </w:r>
      <w:r w:rsidRPr="00CD1DBA">
        <w:rPr>
          <w:rFonts w:ascii="Book Antiqua" w:hAnsi="Book Antiqua" w:cs="Palatino-Roman"/>
          <w:sz w:val="24"/>
          <w:szCs w:val="24"/>
        </w:rPr>
        <w:t>, who has the authority to</w:t>
      </w:r>
      <w:r w:rsidR="00A5057B" w:rsidRPr="00CD1DBA">
        <w:rPr>
          <w:rFonts w:ascii="Book Antiqua" w:hAnsi="Book Antiqua" w:cs="Palatino-Roman"/>
          <w:sz w:val="24"/>
          <w:szCs w:val="24"/>
        </w:rPr>
        <w:t xml:space="preserve"> </w:t>
      </w:r>
      <w:r w:rsidRPr="00CD1DBA">
        <w:rPr>
          <w:rFonts w:ascii="Book Antiqua" w:hAnsi="Book Antiqua" w:cs="Palatino-Roman"/>
          <w:sz w:val="24"/>
          <w:szCs w:val="24"/>
        </w:rPr>
        <w:t xml:space="preserve">agree to a settlement, loan modification, or </w:t>
      </w:r>
      <w:r w:rsidR="00CB660B">
        <w:rPr>
          <w:rFonts w:ascii="Book Antiqua" w:hAnsi="Book Antiqua" w:cs="Palatino-Roman"/>
          <w:sz w:val="24"/>
          <w:szCs w:val="24"/>
        </w:rPr>
        <w:t>rescission of a Notice of Default on Residential Mortgage</w:t>
      </w:r>
      <w:r w:rsidRPr="00CD1DBA">
        <w:rPr>
          <w:rFonts w:ascii="Book Antiqua" w:hAnsi="Book Antiqua" w:cs="Palatino-Roman"/>
          <w:sz w:val="24"/>
          <w:szCs w:val="24"/>
        </w:rPr>
        <w:t>, participates in</w:t>
      </w:r>
      <w:r w:rsidR="00A5057B" w:rsidRPr="00CD1DBA">
        <w:rPr>
          <w:rFonts w:ascii="Book Antiqua" w:hAnsi="Book Antiqua" w:cs="Palatino-Roman"/>
          <w:sz w:val="24"/>
          <w:szCs w:val="24"/>
        </w:rPr>
        <w:t xml:space="preserve"> </w:t>
      </w:r>
      <w:r w:rsidRPr="00CD1DBA">
        <w:rPr>
          <w:rFonts w:ascii="Book Antiqua" w:hAnsi="Book Antiqua" w:cs="Palatino-Roman"/>
          <w:sz w:val="24"/>
          <w:szCs w:val="24"/>
        </w:rPr>
        <w:t xml:space="preserve">mediation by telephone, </w:t>
      </w:r>
      <w:r w:rsidR="00D86ED3">
        <w:rPr>
          <w:rFonts w:ascii="Book Antiqua" w:hAnsi="Book Antiqua" w:cs="Palatino-Roman"/>
          <w:sz w:val="24"/>
          <w:szCs w:val="24"/>
        </w:rPr>
        <w:t xml:space="preserve">then </w:t>
      </w:r>
      <w:r w:rsidR="00A5057B" w:rsidRPr="00CD1DBA">
        <w:rPr>
          <w:rFonts w:ascii="Book Antiqua" w:hAnsi="Book Antiqua" w:cs="Palatino-Roman"/>
          <w:sz w:val="24"/>
          <w:szCs w:val="24"/>
        </w:rPr>
        <w:t>beneficiary</w:t>
      </w:r>
      <w:r w:rsidRPr="00CD1DBA">
        <w:rPr>
          <w:rFonts w:ascii="Book Antiqua" w:hAnsi="Book Antiqua" w:cs="Palatino-Roman"/>
          <w:sz w:val="24"/>
          <w:szCs w:val="24"/>
        </w:rPr>
        <w:t xml:space="preserve"> must be represented at mediation by counsel with </w:t>
      </w:r>
      <w:r w:rsidR="00A5057B" w:rsidRPr="00CD1DBA">
        <w:rPr>
          <w:rFonts w:ascii="Book Antiqua" w:hAnsi="Book Antiqua" w:cs="Palatino-Roman"/>
          <w:sz w:val="24"/>
          <w:szCs w:val="24"/>
        </w:rPr>
        <w:t>a</w:t>
      </w:r>
      <w:r w:rsidRPr="00CD1DBA">
        <w:rPr>
          <w:rFonts w:ascii="Book Antiqua" w:hAnsi="Book Antiqua" w:cs="Palatino-Roman"/>
          <w:sz w:val="24"/>
          <w:szCs w:val="24"/>
        </w:rPr>
        <w:t>uthority to agree to a settlement.</w:t>
      </w:r>
      <w:r w:rsidR="00D86ED3">
        <w:rPr>
          <w:rFonts w:ascii="Book Antiqua" w:hAnsi="Book Antiqua" w:cs="Palatino-Roman"/>
          <w:sz w:val="24"/>
          <w:szCs w:val="24"/>
        </w:rPr>
        <w:t xml:space="preserve">  See </w:t>
      </w:r>
      <w:r w:rsidR="00D86ED3" w:rsidRPr="00D86ED3">
        <w:rPr>
          <w:rFonts w:ascii="Book Antiqua" w:hAnsi="Book Antiqua" w:cs="Palatino-Roman"/>
          <w:sz w:val="24"/>
          <w:szCs w:val="24"/>
        </w:rPr>
        <w:t>Declaration of Representation and Authority</w:t>
      </w:r>
      <w:r w:rsidR="00D86ED3">
        <w:rPr>
          <w:rFonts w:ascii="Book Antiqua" w:hAnsi="Book Antiqua" w:cs="Palatino-Roman"/>
          <w:sz w:val="24"/>
          <w:szCs w:val="24"/>
        </w:rPr>
        <w:t xml:space="preserve"> (Form FM-AG).</w:t>
      </w:r>
    </w:p>
    <w:p w:rsidR="00A5057B" w:rsidRPr="00CD1DBA" w:rsidRDefault="00A5057B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</w:p>
    <w:p w:rsidR="00A5057B" w:rsidRPr="00CD1DBA" w:rsidRDefault="00637B79" w:rsidP="00A5057B">
      <w:pPr>
        <w:autoSpaceDE w:val="0"/>
        <w:autoSpaceDN w:val="0"/>
        <w:adjustRightInd w:val="0"/>
        <w:ind w:firstLine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 xml:space="preserve">Does the </w:t>
      </w:r>
      <w:r w:rsidR="00A5057B" w:rsidRPr="00CD1DBA">
        <w:rPr>
          <w:rFonts w:ascii="Book Antiqua" w:hAnsi="Book Antiqua" w:cs="Palatino-Roman"/>
          <w:sz w:val="24"/>
          <w:szCs w:val="24"/>
        </w:rPr>
        <w:t>beneficiary</w:t>
      </w:r>
      <w:r w:rsidRPr="00CD1DBA">
        <w:rPr>
          <w:rFonts w:ascii="Book Antiqua" w:hAnsi="Book Antiqua" w:cs="Palatino-Roman"/>
          <w:sz w:val="24"/>
          <w:szCs w:val="24"/>
        </w:rPr>
        <w:t xml:space="preserve"> or its representative with proper authority intend to</w:t>
      </w:r>
      <w:r w:rsidR="00A5057B" w:rsidRPr="00CD1DBA">
        <w:rPr>
          <w:rFonts w:ascii="Book Antiqua" w:hAnsi="Book Antiqua" w:cs="Palatino-Roman"/>
          <w:sz w:val="24"/>
          <w:szCs w:val="24"/>
        </w:rPr>
        <w:t xml:space="preserve"> </w:t>
      </w:r>
      <w:r w:rsidRPr="00CD1DBA">
        <w:rPr>
          <w:rFonts w:ascii="Book Antiqua" w:hAnsi="Book Antiqua" w:cs="Palatino-Roman"/>
          <w:sz w:val="24"/>
          <w:szCs w:val="24"/>
        </w:rPr>
        <w:t>participate by phone?</w:t>
      </w:r>
    </w:p>
    <w:p w:rsidR="00637B79" w:rsidRPr="00CD1DBA" w:rsidRDefault="00637B79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</w:p>
    <w:p w:rsidR="00637B79" w:rsidRPr="00CD1DBA" w:rsidRDefault="00637B79" w:rsidP="001B390B">
      <w:pPr>
        <w:autoSpaceDE w:val="0"/>
        <w:autoSpaceDN w:val="0"/>
        <w:adjustRightInd w:val="0"/>
        <w:ind w:firstLine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Webdings"/>
          <w:sz w:val="24"/>
          <w:szCs w:val="24"/>
        </w:rPr>
        <w:t xml:space="preserve"> </w:t>
      </w:r>
      <w:r w:rsidRPr="00CD1DBA">
        <w:rPr>
          <w:rFonts w:ascii="Book Antiqua" w:hAnsi="Book Antiqua" w:cs="Palatino-Roman"/>
          <w:sz w:val="24"/>
          <w:szCs w:val="24"/>
        </w:rPr>
        <w:t xml:space="preserve">Yes </w:t>
      </w:r>
      <w:r w:rsidRPr="00CD1DBA">
        <w:rPr>
          <w:rFonts w:ascii="Book Antiqua" w:hAnsi="Book Antiqua" w:cs="Webdings"/>
          <w:sz w:val="24"/>
          <w:szCs w:val="24"/>
        </w:rPr>
        <w:t xml:space="preserve"> </w:t>
      </w:r>
      <w:r w:rsidRPr="00CD1DBA">
        <w:rPr>
          <w:rFonts w:ascii="Book Antiqua" w:hAnsi="Book Antiqua" w:cs="Palatino-Roman"/>
          <w:sz w:val="24"/>
          <w:szCs w:val="24"/>
        </w:rPr>
        <w:t>No</w:t>
      </w:r>
    </w:p>
    <w:p w:rsidR="00A5057B" w:rsidRPr="00CD1DBA" w:rsidRDefault="00A5057B" w:rsidP="00637B79">
      <w:pPr>
        <w:autoSpaceDE w:val="0"/>
        <w:autoSpaceDN w:val="0"/>
        <w:adjustRightInd w:val="0"/>
        <w:rPr>
          <w:rFonts w:ascii="Book Antiqua" w:hAnsi="Book Antiqua" w:cs="Palatino-Bold"/>
          <w:b/>
          <w:bCs/>
          <w:sz w:val="24"/>
          <w:szCs w:val="24"/>
        </w:rPr>
      </w:pPr>
    </w:p>
    <w:p w:rsidR="00637B79" w:rsidRPr="00CD1DBA" w:rsidRDefault="00637B79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Bold"/>
          <w:b/>
          <w:bCs/>
          <w:sz w:val="24"/>
          <w:szCs w:val="24"/>
        </w:rPr>
        <w:t>B.</w:t>
      </w:r>
      <w:r w:rsidR="00A5057B" w:rsidRPr="00CD1DBA">
        <w:rPr>
          <w:rFonts w:ascii="Book Antiqua" w:hAnsi="Book Antiqua" w:cs="Palatino-Bold"/>
          <w:b/>
          <w:bCs/>
          <w:sz w:val="24"/>
          <w:szCs w:val="24"/>
        </w:rPr>
        <w:tab/>
      </w:r>
      <w:r w:rsidRPr="00CD1DBA">
        <w:rPr>
          <w:rFonts w:ascii="Book Antiqua" w:hAnsi="Book Antiqua" w:cs="Palatino-Roman"/>
          <w:sz w:val="24"/>
          <w:szCs w:val="24"/>
        </w:rPr>
        <w:t>For use by the</w:t>
      </w:r>
      <w:r w:rsidR="00CD1DBA" w:rsidRPr="00CD1DBA">
        <w:rPr>
          <w:rFonts w:ascii="Book Antiqua" w:hAnsi="Book Antiqua" w:cs="Palatino-Roman"/>
          <w:sz w:val="24"/>
          <w:szCs w:val="24"/>
        </w:rPr>
        <w:t xml:space="preserve"> Foreclosure Mediation Program </w:t>
      </w:r>
      <w:r w:rsidRPr="00CD1DBA">
        <w:rPr>
          <w:rFonts w:ascii="Book Antiqua" w:hAnsi="Book Antiqua" w:cs="Palatino-Roman"/>
          <w:sz w:val="24"/>
          <w:szCs w:val="24"/>
        </w:rPr>
        <w:t>in conjunction with</w:t>
      </w:r>
      <w:r w:rsidR="004471FE">
        <w:rPr>
          <w:rFonts w:ascii="Book Antiqua" w:hAnsi="Book Antiqua" w:cs="Palatino-Roman"/>
          <w:sz w:val="24"/>
          <w:szCs w:val="24"/>
        </w:rPr>
        <w:t xml:space="preserve"> the</w:t>
      </w:r>
      <w:r w:rsidRPr="00CD1DBA">
        <w:rPr>
          <w:rFonts w:ascii="Book Antiqua" w:hAnsi="Book Antiqua" w:cs="Palatino-Roman"/>
          <w:sz w:val="24"/>
          <w:szCs w:val="24"/>
        </w:rPr>
        <w:t xml:space="preserve"> FDIC Net Present </w:t>
      </w:r>
      <w:r w:rsidR="00CD1DBA" w:rsidRPr="00CD1DBA">
        <w:rPr>
          <w:rFonts w:ascii="Book Antiqua" w:hAnsi="Book Antiqua" w:cs="Palatino-Roman"/>
          <w:sz w:val="24"/>
          <w:szCs w:val="24"/>
        </w:rPr>
        <w:t>V</w:t>
      </w:r>
      <w:r w:rsidRPr="00CD1DBA">
        <w:rPr>
          <w:rFonts w:ascii="Book Antiqua" w:hAnsi="Book Antiqua" w:cs="Palatino-Roman"/>
          <w:sz w:val="24"/>
          <w:szCs w:val="24"/>
        </w:rPr>
        <w:t xml:space="preserve">alue </w:t>
      </w:r>
      <w:r w:rsidR="00D86ED3">
        <w:rPr>
          <w:rFonts w:ascii="Book Antiqua" w:hAnsi="Book Antiqua" w:cs="Palatino-Roman"/>
          <w:sz w:val="24"/>
          <w:szCs w:val="24"/>
        </w:rPr>
        <w:t>worksheet</w:t>
      </w:r>
      <w:r w:rsidRPr="00CD1DBA">
        <w:rPr>
          <w:rFonts w:ascii="Book Antiqua" w:hAnsi="Book Antiqua" w:cs="Palatino-Roman"/>
          <w:sz w:val="24"/>
          <w:szCs w:val="24"/>
        </w:rPr>
        <w:t>, the</w:t>
      </w:r>
      <w:r w:rsidR="00CD1DBA" w:rsidRPr="00CD1DBA">
        <w:rPr>
          <w:rFonts w:ascii="Book Antiqua" w:hAnsi="Book Antiqua" w:cs="Palatino-Roman"/>
          <w:sz w:val="24"/>
          <w:szCs w:val="24"/>
        </w:rPr>
        <w:t xml:space="preserve"> </w:t>
      </w:r>
      <w:r w:rsidR="00A5057B" w:rsidRPr="00CD1DBA">
        <w:rPr>
          <w:rFonts w:ascii="Book Antiqua" w:hAnsi="Book Antiqua" w:cs="Palatino-Roman"/>
          <w:sz w:val="24"/>
          <w:szCs w:val="24"/>
        </w:rPr>
        <w:t>beneficiary</w:t>
      </w:r>
      <w:r w:rsidRPr="00CD1DBA">
        <w:rPr>
          <w:rFonts w:ascii="Book Antiqua" w:hAnsi="Book Antiqua" w:cs="Palatino-Roman"/>
          <w:sz w:val="24"/>
          <w:szCs w:val="24"/>
        </w:rPr>
        <w:t xml:space="preserve"> provides the following information</w:t>
      </w:r>
      <w:r w:rsidR="00192977">
        <w:rPr>
          <w:rStyle w:val="FootnoteReference"/>
          <w:rFonts w:ascii="Book Antiqua" w:hAnsi="Book Antiqua" w:cs="Palatino-Roman"/>
          <w:sz w:val="24"/>
          <w:szCs w:val="24"/>
        </w:rPr>
        <w:footnoteReference w:id="1"/>
      </w:r>
      <w:r w:rsidRPr="00CD1DBA">
        <w:rPr>
          <w:rFonts w:ascii="Book Antiqua" w:hAnsi="Book Antiqua" w:cs="Palatino-Roman"/>
          <w:sz w:val="24"/>
          <w:szCs w:val="24"/>
        </w:rPr>
        <w:t>:</w:t>
      </w:r>
    </w:p>
    <w:p w:rsidR="00CD1DBA" w:rsidRPr="00CD1DBA" w:rsidRDefault="00CD1DBA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firstLine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 xml:space="preserve">1. Original Loan Amount </w:t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Pr="00CD1DBA">
        <w:rPr>
          <w:rFonts w:ascii="Book Antiqua" w:hAnsi="Book Antiqua" w:cs="Palatino-Roman"/>
          <w:sz w:val="24"/>
          <w:szCs w:val="24"/>
        </w:rPr>
        <w:t>$</w:t>
      </w:r>
      <w:r w:rsidR="001E268E">
        <w:rPr>
          <w:rFonts w:ascii="Book Antiqua" w:hAnsi="Book Antiqua" w:cs="Palatino-Roman"/>
          <w:sz w:val="24"/>
          <w:szCs w:val="24"/>
        </w:rPr>
        <w:t>_______________________</w:t>
      </w: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firstLine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2. Original Amortization Term (in months)</w:t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  <w:t xml:space="preserve"> </w:t>
      </w:r>
      <w:r w:rsidR="001E268E">
        <w:rPr>
          <w:rFonts w:ascii="Book Antiqua" w:hAnsi="Book Antiqua" w:cs="Palatino-Roman"/>
          <w:sz w:val="24"/>
          <w:szCs w:val="24"/>
        </w:rPr>
        <w:t>_______________________</w:t>
      </w:r>
    </w:p>
    <w:p w:rsidR="004471FE" w:rsidRDefault="004471FE" w:rsidP="003C1D1E">
      <w:pPr>
        <w:autoSpaceDE w:val="0"/>
        <w:autoSpaceDN w:val="0"/>
        <w:adjustRightInd w:val="0"/>
        <w:spacing w:line="360" w:lineRule="auto"/>
        <w:ind w:firstLine="720"/>
        <w:rPr>
          <w:rFonts w:ascii="Book Antiqua" w:hAnsi="Book Antiqua" w:cs="Palatino-Roman"/>
          <w:sz w:val="24"/>
          <w:szCs w:val="24"/>
        </w:rPr>
      </w:pPr>
    </w:p>
    <w:p w:rsidR="004471FE" w:rsidRDefault="004471FE" w:rsidP="003C1D1E">
      <w:pPr>
        <w:autoSpaceDE w:val="0"/>
        <w:autoSpaceDN w:val="0"/>
        <w:adjustRightInd w:val="0"/>
        <w:spacing w:line="360" w:lineRule="auto"/>
        <w:ind w:firstLine="720"/>
        <w:rPr>
          <w:rFonts w:ascii="Book Antiqua" w:hAnsi="Book Antiqua" w:cs="Palatino-Roman"/>
          <w:sz w:val="24"/>
          <w:szCs w:val="24"/>
        </w:rPr>
      </w:pPr>
    </w:p>
    <w:p w:rsidR="004471FE" w:rsidRDefault="004471FE" w:rsidP="003C1D1E">
      <w:pPr>
        <w:autoSpaceDE w:val="0"/>
        <w:autoSpaceDN w:val="0"/>
        <w:adjustRightInd w:val="0"/>
        <w:spacing w:line="360" w:lineRule="auto"/>
        <w:ind w:firstLine="720"/>
        <w:rPr>
          <w:rFonts w:ascii="Book Antiqua" w:hAnsi="Book Antiqua" w:cs="Palatino-Roman"/>
          <w:sz w:val="24"/>
          <w:szCs w:val="24"/>
        </w:rPr>
      </w:pP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firstLine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 xml:space="preserve">3. Original Interest Rate </w:t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  <w:t xml:space="preserve"> </w:t>
      </w:r>
      <w:r w:rsidR="001E268E">
        <w:rPr>
          <w:rFonts w:ascii="Book Antiqua" w:hAnsi="Book Antiqua" w:cs="Palatino-Roman"/>
          <w:sz w:val="24"/>
          <w:szCs w:val="24"/>
        </w:rPr>
        <w:t>___________________</w:t>
      </w:r>
      <w:r w:rsidR="001E268E">
        <w:rPr>
          <w:rFonts w:ascii="Book Antiqua" w:hAnsi="Book Antiqua" w:cs="Palatino-Roman"/>
          <w:sz w:val="24"/>
          <w:szCs w:val="24"/>
        </w:rPr>
        <w:t>__%</w:t>
      </w: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firstLine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 xml:space="preserve">4. Interest Only Loan? </w:t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Pr="00CD1DBA">
        <w:rPr>
          <w:rFonts w:ascii="Book Antiqua" w:hAnsi="Book Antiqua" w:cs="Webdings"/>
          <w:sz w:val="24"/>
          <w:szCs w:val="24"/>
        </w:rPr>
        <w:t xml:space="preserve"> </w:t>
      </w:r>
      <w:r w:rsidRPr="00CD1DBA">
        <w:rPr>
          <w:rFonts w:ascii="Book Antiqua" w:hAnsi="Book Antiqua" w:cs="Palatino-Roman"/>
          <w:sz w:val="24"/>
          <w:szCs w:val="24"/>
        </w:rPr>
        <w:t xml:space="preserve">Yes </w:t>
      </w:r>
      <w:r w:rsidRPr="00CD1DBA">
        <w:rPr>
          <w:rFonts w:ascii="Book Antiqua" w:hAnsi="Book Antiqua" w:cs="Webdings"/>
          <w:sz w:val="24"/>
          <w:szCs w:val="24"/>
        </w:rPr>
        <w:t xml:space="preserve"> </w:t>
      </w:r>
      <w:r w:rsidRPr="00CD1DBA">
        <w:rPr>
          <w:rFonts w:ascii="Book Antiqua" w:hAnsi="Book Antiqua" w:cs="Palatino-Roman"/>
          <w:sz w:val="24"/>
          <w:szCs w:val="24"/>
        </w:rPr>
        <w:t>No</w:t>
      </w: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firstLine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5</w:t>
      </w:r>
      <w:r w:rsidR="001E268E">
        <w:rPr>
          <w:rFonts w:ascii="Book Antiqua" w:hAnsi="Book Antiqua" w:cs="Palatino-Roman"/>
          <w:sz w:val="24"/>
          <w:szCs w:val="24"/>
        </w:rPr>
        <w:t xml:space="preserve">. Current Unpaid Balance (UPB) </w:t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 w:rsidRPr="00CD1DBA">
        <w:rPr>
          <w:rFonts w:ascii="Book Antiqua" w:hAnsi="Book Antiqua" w:cs="Palatino-Roman"/>
          <w:sz w:val="24"/>
          <w:szCs w:val="24"/>
        </w:rPr>
        <w:t>$</w:t>
      </w:r>
      <w:r w:rsidR="001E268E">
        <w:rPr>
          <w:rFonts w:ascii="Book Antiqua" w:hAnsi="Book Antiqua" w:cs="Palatino-Roman"/>
          <w:sz w:val="24"/>
          <w:szCs w:val="24"/>
        </w:rPr>
        <w:t>_______________________</w:t>
      </w: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firstLine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6. Current Interest Ra</w:t>
      </w:r>
      <w:r w:rsidR="001E268E">
        <w:rPr>
          <w:rFonts w:ascii="Book Antiqua" w:hAnsi="Book Antiqua" w:cs="Palatino-Roman"/>
          <w:sz w:val="24"/>
          <w:szCs w:val="24"/>
        </w:rPr>
        <w:t xml:space="preserve">te </w:t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>____________________</w:t>
      </w:r>
      <w:r w:rsidR="001E268E">
        <w:rPr>
          <w:rFonts w:ascii="Book Antiqua" w:hAnsi="Book Antiqua" w:cs="Palatino-Roman"/>
          <w:sz w:val="24"/>
          <w:szCs w:val="24"/>
        </w:rPr>
        <w:t>_</w:t>
      </w:r>
      <w:r w:rsidR="001E268E">
        <w:rPr>
          <w:rFonts w:ascii="Book Antiqua" w:hAnsi="Book Antiqua" w:cs="Palatino-Roman"/>
          <w:sz w:val="24"/>
          <w:szCs w:val="24"/>
        </w:rPr>
        <w:t>_%</w:t>
      </w: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firstLine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7. Remaining Mortgage Term (in months)</w:t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>_______________________</w:t>
      </w: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 xml:space="preserve">8. Months Past Due </w:t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>_______________________</w:t>
      </w:r>
    </w:p>
    <w:p w:rsidR="00637B79" w:rsidRPr="00CD1DBA" w:rsidRDefault="001E268E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>
        <w:rPr>
          <w:rFonts w:ascii="Book Antiqua" w:hAnsi="Book Antiqua" w:cs="Palatino-Roman"/>
          <w:sz w:val="24"/>
          <w:szCs w:val="24"/>
        </w:rPr>
        <w:t xml:space="preserve">9. Advances/Escrow Past Due </w:t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 w:rsidRPr="00CD1DBA">
        <w:rPr>
          <w:rFonts w:ascii="Book Antiqua" w:hAnsi="Book Antiqua" w:cs="Palatino-Roman"/>
          <w:sz w:val="24"/>
          <w:szCs w:val="24"/>
        </w:rPr>
        <w:t>$</w:t>
      </w:r>
      <w:r>
        <w:rPr>
          <w:rFonts w:ascii="Book Antiqua" w:hAnsi="Book Antiqua" w:cs="Palatino-Roman"/>
          <w:sz w:val="24"/>
          <w:szCs w:val="24"/>
        </w:rPr>
        <w:t>_______________________</w:t>
      </w: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10. Cu</w:t>
      </w:r>
      <w:r w:rsidR="001E268E">
        <w:rPr>
          <w:rFonts w:ascii="Book Antiqua" w:hAnsi="Book Antiqua" w:cs="Palatino-Roman"/>
          <w:sz w:val="24"/>
          <w:szCs w:val="24"/>
        </w:rPr>
        <w:t xml:space="preserve">rrent Monthly Mortgage Payment </w:t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 w:rsidRPr="00CD1DBA">
        <w:rPr>
          <w:rFonts w:ascii="Book Antiqua" w:hAnsi="Book Antiqua" w:cs="Palatino-Roman"/>
          <w:sz w:val="24"/>
          <w:szCs w:val="24"/>
        </w:rPr>
        <w:t>$</w:t>
      </w:r>
      <w:r w:rsidR="001E268E">
        <w:rPr>
          <w:rFonts w:ascii="Book Antiqua" w:hAnsi="Book Antiqua" w:cs="Palatino-Roman"/>
          <w:sz w:val="24"/>
          <w:szCs w:val="24"/>
        </w:rPr>
        <w:t>_______________________</w:t>
      </w:r>
    </w:p>
    <w:p w:rsidR="00637B79" w:rsidRPr="00CD1DBA" w:rsidRDefault="001E268E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>
        <w:rPr>
          <w:rFonts w:ascii="Book Antiqua" w:hAnsi="Book Antiqua" w:cs="Palatino-Roman"/>
          <w:sz w:val="24"/>
          <w:szCs w:val="24"/>
        </w:rPr>
        <w:t xml:space="preserve">11. Current Interest Payment </w:t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 w:rsidRPr="00CD1DBA">
        <w:rPr>
          <w:rFonts w:ascii="Book Antiqua" w:hAnsi="Book Antiqua" w:cs="Palatino-Roman"/>
          <w:sz w:val="24"/>
          <w:szCs w:val="24"/>
        </w:rPr>
        <w:t>$</w:t>
      </w:r>
      <w:r>
        <w:rPr>
          <w:rFonts w:ascii="Book Antiqua" w:hAnsi="Book Antiqua" w:cs="Palatino-Roman"/>
          <w:sz w:val="24"/>
          <w:szCs w:val="24"/>
        </w:rPr>
        <w:t>_______________________</w:t>
      </w:r>
    </w:p>
    <w:p w:rsidR="00637B79" w:rsidRPr="00CD1DBA" w:rsidRDefault="001E268E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>
        <w:rPr>
          <w:rFonts w:ascii="Book Antiqua" w:hAnsi="Book Antiqua" w:cs="Palatino-Roman"/>
          <w:sz w:val="24"/>
          <w:szCs w:val="24"/>
        </w:rPr>
        <w:t xml:space="preserve">12. Current Principal Payment </w:t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 w:rsidRPr="00CD1DBA">
        <w:rPr>
          <w:rFonts w:ascii="Book Antiqua" w:hAnsi="Book Antiqua" w:cs="Palatino-Roman"/>
          <w:sz w:val="24"/>
          <w:szCs w:val="24"/>
        </w:rPr>
        <w:t>$</w:t>
      </w:r>
      <w:r>
        <w:rPr>
          <w:rFonts w:ascii="Book Antiqua" w:hAnsi="Book Antiqua" w:cs="Palatino-Roman"/>
          <w:sz w:val="24"/>
          <w:szCs w:val="24"/>
        </w:rPr>
        <w:t>_______________________</w:t>
      </w:r>
    </w:p>
    <w:p w:rsidR="00637B79" w:rsidRPr="00CD1DBA" w:rsidRDefault="001E268E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>
        <w:rPr>
          <w:rFonts w:ascii="Book Antiqua" w:hAnsi="Book Antiqua" w:cs="Palatino-Roman"/>
          <w:sz w:val="24"/>
          <w:szCs w:val="24"/>
        </w:rPr>
        <w:t xml:space="preserve">13. Past Due Interest </w:t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 w:rsidRPr="00CD1DBA">
        <w:rPr>
          <w:rFonts w:ascii="Book Antiqua" w:hAnsi="Book Antiqua" w:cs="Palatino-Roman"/>
          <w:sz w:val="24"/>
          <w:szCs w:val="24"/>
        </w:rPr>
        <w:t>$</w:t>
      </w:r>
      <w:r>
        <w:rPr>
          <w:rFonts w:ascii="Book Antiqua" w:hAnsi="Book Antiqua" w:cs="Palatino-Roman"/>
          <w:sz w:val="24"/>
          <w:szCs w:val="24"/>
        </w:rPr>
        <w:t>_______________________</w:t>
      </w:r>
    </w:p>
    <w:p w:rsidR="003C1D1E" w:rsidRPr="00CD1DBA" w:rsidRDefault="003C1D1E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>
        <w:rPr>
          <w:rFonts w:ascii="Book Antiqua" w:hAnsi="Book Antiqua" w:cs="Palatino-Roman"/>
          <w:sz w:val="24"/>
          <w:szCs w:val="24"/>
        </w:rPr>
        <w:t>1</w:t>
      </w:r>
      <w:r>
        <w:rPr>
          <w:rFonts w:ascii="Book Antiqua" w:hAnsi="Book Antiqua" w:cs="Palatino-Roman"/>
          <w:sz w:val="24"/>
          <w:szCs w:val="24"/>
        </w:rPr>
        <w:t>4</w:t>
      </w:r>
      <w:r>
        <w:rPr>
          <w:rFonts w:ascii="Book Antiqua" w:hAnsi="Book Antiqua" w:cs="Palatino-Roman"/>
          <w:sz w:val="24"/>
          <w:szCs w:val="24"/>
        </w:rPr>
        <w:t xml:space="preserve">. </w:t>
      </w:r>
      <w:r w:rsidR="00BC1C7D">
        <w:rPr>
          <w:rFonts w:ascii="Book Antiqua" w:hAnsi="Book Antiqua" w:cs="Palatino-Roman"/>
          <w:sz w:val="24"/>
          <w:szCs w:val="24"/>
        </w:rPr>
        <w:t>Monthly Taxes and Insurance</w:t>
      </w:r>
      <w:r w:rsidR="00AF41F2">
        <w:rPr>
          <w:rStyle w:val="FootnoteReference"/>
          <w:rFonts w:ascii="Book Antiqua" w:hAnsi="Book Antiqua" w:cs="Palatino-Roman"/>
          <w:sz w:val="24"/>
          <w:szCs w:val="24"/>
        </w:rPr>
        <w:footnoteReference w:id="2"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>
        <w:rPr>
          <w:rFonts w:ascii="Book Antiqua" w:hAnsi="Book Antiqua" w:cs="Palatino-Roman"/>
          <w:sz w:val="24"/>
          <w:szCs w:val="24"/>
        </w:rPr>
        <w:tab/>
      </w:r>
      <w:r w:rsidR="00AF41F2">
        <w:rPr>
          <w:rFonts w:ascii="Book Antiqua" w:hAnsi="Book Antiqua" w:cs="Palatino-Roman"/>
          <w:sz w:val="24"/>
          <w:szCs w:val="24"/>
        </w:rPr>
        <w:tab/>
      </w:r>
      <w:r w:rsidRPr="00CD1DBA">
        <w:rPr>
          <w:rFonts w:ascii="Book Antiqua" w:hAnsi="Book Antiqua" w:cs="Palatino-Roman"/>
          <w:sz w:val="24"/>
          <w:szCs w:val="24"/>
        </w:rPr>
        <w:t>$</w:t>
      </w:r>
      <w:r>
        <w:rPr>
          <w:rFonts w:ascii="Book Antiqua" w:hAnsi="Book Antiqua" w:cs="Palatino-Roman"/>
          <w:sz w:val="24"/>
          <w:szCs w:val="24"/>
        </w:rPr>
        <w:t>_______________________</w:t>
      </w: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1</w:t>
      </w:r>
      <w:r w:rsidR="003C1D1E">
        <w:rPr>
          <w:rFonts w:ascii="Book Antiqua" w:hAnsi="Book Antiqua" w:cs="Palatino-Roman"/>
          <w:sz w:val="24"/>
          <w:szCs w:val="24"/>
        </w:rPr>
        <w:t>5</w:t>
      </w:r>
      <w:r w:rsidRPr="00CD1DBA">
        <w:rPr>
          <w:rFonts w:ascii="Book Antiqua" w:hAnsi="Book Antiqua" w:cs="Palatino-Roman"/>
          <w:sz w:val="24"/>
          <w:szCs w:val="24"/>
        </w:rPr>
        <w:t>. Current</w:t>
      </w:r>
      <w:r w:rsidR="001E268E">
        <w:rPr>
          <w:rFonts w:ascii="Book Antiqua" w:hAnsi="Book Antiqua" w:cs="Palatino-Roman"/>
          <w:sz w:val="24"/>
          <w:szCs w:val="24"/>
        </w:rPr>
        <w:t xml:space="preserve"> Fair Market Value of Property</w:t>
      </w:r>
      <w:r w:rsidR="00AF41F2">
        <w:rPr>
          <w:rStyle w:val="FootnoteReference"/>
          <w:rFonts w:ascii="Book Antiqua" w:hAnsi="Book Antiqua" w:cs="Palatino-Roman"/>
          <w:sz w:val="24"/>
          <w:szCs w:val="24"/>
        </w:rPr>
        <w:footnoteReference w:id="3"/>
      </w:r>
      <w:r w:rsidR="001E268E">
        <w:rPr>
          <w:rFonts w:ascii="Book Antiqua" w:hAnsi="Book Antiqua" w:cs="Palatino-Roman"/>
          <w:sz w:val="24"/>
          <w:szCs w:val="24"/>
        </w:rPr>
        <w:t xml:space="preserve"> </w:t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>
        <w:rPr>
          <w:rFonts w:ascii="Book Antiqua" w:hAnsi="Book Antiqua" w:cs="Palatino-Roman"/>
          <w:sz w:val="24"/>
          <w:szCs w:val="24"/>
        </w:rPr>
        <w:tab/>
      </w:r>
      <w:r w:rsidR="001E268E" w:rsidRPr="00CD1DBA">
        <w:rPr>
          <w:rFonts w:ascii="Book Antiqua" w:hAnsi="Book Antiqua" w:cs="Palatino-Roman"/>
          <w:sz w:val="24"/>
          <w:szCs w:val="24"/>
        </w:rPr>
        <w:t>$</w:t>
      </w:r>
      <w:r w:rsidR="001E268E">
        <w:rPr>
          <w:rFonts w:ascii="Book Antiqua" w:hAnsi="Book Antiqua" w:cs="Palatino-Roman"/>
          <w:sz w:val="24"/>
          <w:szCs w:val="24"/>
        </w:rPr>
        <w:t>_______________________</w:t>
      </w:r>
    </w:p>
    <w:p w:rsidR="007D1C64" w:rsidRDefault="007D1C64" w:rsidP="00637B79">
      <w:pPr>
        <w:autoSpaceDE w:val="0"/>
        <w:autoSpaceDN w:val="0"/>
        <w:adjustRightInd w:val="0"/>
        <w:rPr>
          <w:rFonts w:ascii="Book Antiqua" w:hAnsi="Book Antiqua" w:cs="Palatino-Bold"/>
          <w:b/>
          <w:bCs/>
          <w:sz w:val="18"/>
          <w:szCs w:val="18"/>
        </w:rPr>
      </w:pPr>
    </w:p>
    <w:p w:rsidR="001E268E" w:rsidRPr="001E268E" w:rsidRDefault="00637B79" w:rsidP="00637B79">
      <w:pPr>
        <w:autoSpaceDE w:val="0"/>
        <w:autoSpaceDN w:val="0"/>
        <w:adjustRightInd w:val="0"/>
        <w:rPr>
          <w:rFonts w:ascii="Book Antiqua" w:hAnsi="Book Antiqua" w:cs="Palatino-Bold"/>
          <w:b/>
          <w:bCs/>
          <w:sz w:val="18"/>
          <w:szCs w:val="18"/>
        </w:rPr>
      </w:pPr>
      <w:r w:rsidRPr="001E268E">
        <w:rPr>
          <w:rFonts w:ascii="Book Antiqua" w:hAnsi="Book Antiqua" w:cs="Palatino-Bold"/>
          <w:b/>
          <w:bCs/>
          <w:sz w:val="18"/>
          <w:szCs w:val="18"/>
        </w:rPr>
        <w:t>Fields 1</w:t>
      </w:r>
      <w:r w:rsidR="003C1D1E">
        <w:rPr>
          <w:rFonts w:ascii="Book Antiqua" w:hAnsi="Book Antiqua" w:cs="Palatino-Bold"/>
          <w:b/>
          <w:bCs/>
          <w:sz w:val="18"/>
          <w:szCs w:val="18"/>
        </w:rPr>
        <w:t>6</w:t>
      </w:r>
      <w:r w:rsidRPr="001E268E">
        <w:rPr>
          <w:rFonts w:ascii="Book Antiqua" w:hAnsi="Book Antiqua" w:cs="Palatino-Bold"/>
          <w:b/>
          <w:bCs/>
          <w:sz w:val="18"/>
          <w:szCs w:val="18"/>
        </w:rPr>
        <w:t>-2</w:t>
      </w:r>
      <w:r w:rsidR="003C1D1E">
        <w:rPr>
          <w:rFonts w:ascii="Book Antiqua" w:hAnsi="Book Antiqua" w:cs="Palatino-Bold"/>
          <w:b/>
          <w:bCs/>
          <w:sz w:val="18"/>
          <w:szCs w:val="18"/>
        </w:rPr>
        <w:t>5</w:t>
      </w:r>
      <w:r w:rsidR="001E2718">
        <w:rPr>
          <w:rFonts w:ascii="Book Antiqua" w:hAnsi="Book Antiqua" w:cs="Palatino-Bold"/>
          <w:b/>
          <w:bCs/>
          <w:sz w:val="18"/>
          <w:szCs w:val="18"/>
        </w:rPr>
        <w:t xml:space="preserve">:  </w:t>
      </w:r>
      <w:r w:rsidRPr="001E268E">
        <w:rPr>
          <w:rFonts w:ascii="Book Antiqua" w:hAnsi="Book Antiqua" w:cs="Palatino-Bold"/>
          <w:b/>
          <w:bCs/>
          <w:sz w:val="18"/>
          <w:szCs w:val="18"/>
        </w:rPr>
        <w:t xml:space="preserve">If </w:t>
      </w:r>
      <w:r w:rsidR="00A5057B" w:rsidRPr="001E268E">
        <w:rPr>
          <w:rFonts w:ascii="Book Antiqua" w:hAnsi="Book Antiqua" w:cs="Palatino-Bold"/>
          <w:b/>
          <w:bCs/>
          <w:sz w:val="18"/>
          <w:szCs w:val="18"/>
        </w:rPr>
        <w:t>beneficiary</w:t>
      </w:r>
      <w:r w:rsidRPr="001E268E">
        <w:rPr>
          <w:rFonts w:ascii="Book Antiqua" w:hAnsi="Book Antiqua" w:cs="Palatino-Bold"/>
          <w:b/>
          <w:bCs/>
          <w:sz w:val="18"/>
          <w:szCs w:val="18"/>
        </w:rPr>
        <w:t xml:space="preserve"> does not have reliable information based upon actual experience,</w:t>
      </w:r>
      <w:r w:rsidR="00CD1DBA" w:rsidRPr="001E268E">
        <w:rPr>
          <w:rFonts w:ascii="Book Antiqua" w:hAnsi="Book Antiqua" w:cs="Palatino-Bold"/>
          <w:b/>
          <w:bCs/>
          <w:sz w:val="18"/>
          <w:szCs w:val="18"/>
        </w:rPr>
        <w:t xml:space="preserve"> </w:t>
      </w:r>
      <w:r w:rsidR="00A5057B" w:rsidRPr="001E268E">
        <w:rPr>
          <w:rFonts w:ascii="Book Antiqua" w:hAnsi="Book Antiqua" w:cs="Palatino-Bold"/>
          <w:b/>
          <w:bCs/>
          <w:sz w:val="18"/>
          <w:szCs w:val="18"/>
        </w:rPr>
        <w:t>beneficiary</w:t>
      </w:r>
      <w:r w:rsidRPr="001E268E">
        <w:rPr>
          <w:rFonts w:ascii="Book Antiqua" w:hAnsi="Book Antiqua" w:cs="Palatino-Bold"/>
          <w:b/>
          <w:bCs/>
          <w:sz w:val="18"/>
          <w:szCs w:val="18"/>
        </w:rPr>
        <w:t xml:space="preserve"> can use the FDIC NPV model defaults, which are indicated in parentheses</w:t>
      </w:r>
      <w:r w:rsidR="001E268E" w:rsidRPr="001E268E">
        <w:rPr>
          <w:rFonts w:ascii="Book Antiqua" w:hAnsi="Book Antiqua" w:cs="Palatino-Bold"/>
          <w:b/>
          <w:bCs/>
          <w:sz w:val="18"/>
          <w:szCs w:val="18"/>
        </w:rPr>
        <w:t>.</w:t>
      </w:r>
    </w:p>
    <w:p w:rsidR="00CD1DBA" w:rsidRPr="00CD1DBA" w:rsidRDefault="00CD1DBA" w:rsidP="00637B79">
      <w:pPr>
        <w:autoSpaceDE w:val="0"/>
        <w:autoSpaceDN w:val="0"/>
        <w:adjustRightInd w:val="0"/>
        <w:rPr>
          <w:rFonts w:ascii="Book Antiqua" w:hAnsi="Book Antiqua" w:cs="Palatino-Bold"/>
          <w:b/>
          <w:bCs/>
          <w:sz w:val="24"/>
          <w:szCs w:val="24"/>
        </w:rPr>
      </w:pP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1</w:t>
      </w:r>
      <w:r w:rsidR="003C1D1E">
        <w:rPr>
          <w:rFonts w:ascii="Book Antiqua" w:hAnsi="Book Antiqua" w:cs="Palatino-Roman"/>
          <w:sz w:val="24"/>
          <w:szCs w:val="24"/>
        </w:rPr>
        <w:t>6</w:t>
      </w:r>
      <w:r w:rsidRPr="00CD1DBA">
        <w:rPr>
          <w:rFonts w:ascii="Book Antiqua" w:hAnsi="Book Antiqua" w:cs="Palatino-Roman"/>
          <w:sz w:val="24"/>
          <w:szCs w:val="24"/>
        </w:rPr>
        <w:t>. Home Price Appreciation Forecast</w:t>
      </w:r>
      <w:r w:rsidR="00AF41F2">
        <w:rPr>
          <w:rStyle w:val="FootnoteReference"/>
          <w:rFonts w:ascii="Book Antiqua" w:hAnsi="Book Antiqua" w:cs="Palatino-Roman"/>
          <w:sz w:val="24"/>
          <w:szCs w:val="24"/>
        </w:rPr>
        <w:footnoteReference w:id="4"/>
      </w:r>
      <w:r w:rsidRPr="00CD1DBA">
        <w:rPr>
          <w:rFonts w:ascii="Book Antiqua" w:hAnsi="Book Antiqua" w:cs="Palatino-Roman"/>
          <w:sz w:val="24"/>
          <w:szCs w:val="24"/>
        </w:rPr>
        <w:t xml:space="preserve"> </w:t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>___________________</w:t>
      </w:r>
      <w:r w:rsidRPr="00CD1DBA">
        <w:rPr>
          <w:rFonts w:ascii="Book Antiqua" w:hAnsi="Book Antiqua" w:cs="Palatino-Roman"/>
          <w:sz w:val="24"/>
          <w:szCs w:val="24"/>
        </w:rPr>
        <w:t>(-5%)</w:t>
      </w: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1</w:t>
      </w:r>
      <w:r w:rsidR="003C1D1E">
        <w:rPr>
          <w:rFonts w:ascii="Book Antiqua" w:hAnsi="Book Antiqua" w:cs="Palatino-Roman"/>
          <w:sz w:val="24"/>
          <w:szCs w:val="24"/>
        </w:rPr>
        <w:t>7</w:t>
      </w:r>
      <w:r w:rsidRPr="00CD1DBA">
        <w:rPr>
          <w:rFonts w:ascii="Book Antiqua" w:hAnsi="Book Antiqua" w:cs="Palatino-Roman"/>
          <w:sz w:val="24"/>
          <w:szCs w:val="24"/>
        </w:rPr>
        <w:t xml:space="preserve">. Real Estate Owned (REO) stigma discount </w:t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>__________________</w:t>
      </w:r>
      <w:r w:rsidRPr="00CD1DBA">
        <w:rPr>
          <w:rFonts w:ascii="Book Antiqua" w:hAnsi="Book Antiqua" w:cs="Palatino-Roman"/>
          <w:sz w:val="24"/>
          <w:szCs w:val="24"/>
        </w:rPr>
        <w:t>(20%)</w:t>
      </w: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1</w:t>
      </w:r>
      <w:r w:rsidR="003C1D1E">
        <w:rPr>
          <w:rFonts w:ascii="Book Antiqua" w:hAnsi="Book Antiqua" w:cs="Palatino-Roman"/>
          <w:sz w:val="24"/>
          <w:szCs w:val="24"/>
        </w:rPr>
        <w:t>8</w:t>
      </w:r>
      <w:r w:rsidRPr="00CD1DBA">
        <w:rPr>
          <w:rFonts w:ascii="Book Antiqua" w:hAnsi="Book Antiqua" w:cs="Palatino-Roman"/>
          <w:sz w:val="24"/>
          <w:szCs w:val="24"/>
        </w:rPr>
        <w:t xml:space="preserve">. Projected Months to Foreclosure Sale </w:t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>__________________</w:t>
      </w:r>
      <w:r w:rsidR="00D21C9A">
        <w:rPr>
          <w:rFonts w:ascii="Book Antiqua" w:hAnsi="Book Antiqua" w:cs="Palatino-Roman"/>
          <w:sz w:val="24"/>
          <w:szCs w:val="24"/>
        </w:rPr>
        <w:t>_</w:t>
      </w:r>
      <w:r w:rsidR="00D21C9A">
        <w:rPr>
          <w:rFonts w:ascii="Book Antiqua" w:hAnsi="Book Antiqua" w:cs="Palatino-Roman"/>
          <w:sz w:val="24"/>
          <w:szCs w:val="24"/>
        </w:rPr>
        <w:t>_</w:t>
      </w:r>
      <w:r w:rsidR="00D21C9A">
        <w:rPr>
          <w:rFonts w:ascii="Book Antiqua" w:hAnsi="Book Antiqua" w:cs="Palatino-Roman"/>
          <w:sz w:val="24"/>
          <w:szCs w:val="24"/>
        </w:rPr>
        <w:t>_</w:t>
      </w:r>
      <w:r w:rsidRPr="00CD1DBA">
        <w:rPr>
          <w:rFonts w:ascii="Book Antiqua" w:hAnsi="Book Antiqua" w:cs="Palatino-Roman"/>
          <w:sz w:val="24"/>
          <w:szCs w:val="24"/>
        </w:rPr>
        <w:t>(</w:t>
      </w:r>
      <w:r w:rsidR="00833990">
        <w:rPr>
          <w:rFonts w:ascii="Book Antiqua" w:hAnsi="Book Antiqua" w:cs="Palatino-Roman"/>
          <w:sz w:val="24"/>
          <w:szCs w:val="24"/>
        </w:rPr>
        <w:t>1</w:t>
      </w:r>
      <w:r w:rsidRPr="00CD1DBA">
        <w:rPr>
          <w:rFonts w:ascii="Book Antiqua" w:hAnsi="Book Antiqua" w:cs="Palatino-Roman"/>
          <w:sz w:val="24"/>
          <w:szCs w:val="24"/>
        </w:rPr>
        <w:t>)</w:t>
      </w: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1</w:t>
      </w:r>
      <w:r w:rsidR="003C1D1E">
        <w:rPr>
          <w:rFonts w:ascii="Book Antiqua" w:hAnsi="Book Antiqua" w:cs="Palatino-Roman"/>
          <w:sz w:val="24"/>
          <w:szCs w:val="24"/>
        </w:rPr>
        <w:t>9</w:t>
      </w:r>
      <w:r w:rsidRPr="00CD1DBA">
        <w:rPr>
          <w:rFonts w:ascii="Book Antiqua" w:hAnsi="Book Antiqua" w:cs="Palatino-Roman"/>
          <w:sz w:val="24"/>
          <w:szCs w:val="24"/>
        </w:rPr>
        <w:t xml:space="preserve">. Projected Months to REO Sale </w:t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>___________________</w:t>
      </w:r>
      <w:r w:rsidR="00D21C9A">
        <w:rPr>
          <w:rFonts w:ascii="Book Antiqua" w:hAnsi="Book Antiqua" w:cs="Palatino-Roman"/>
          <w:sz w:val="24"/>
          <w:szCs w:val="24"/>
        </w:rPr>
        <w:t>__</w:t>
      </w:r>
      <w:r w:rsidRPr="00CD1DBA">
        <w:rPr>
          <w:rFonts w:ascii="Book Antiqua" w:hAnsi="Book Antiqua" w:cs="Palatino-Roman"/>
          <w:sz w:val="24"/>
          <w:szCs w:val="24"/>
        </w:rPr>
        <w:t>(</w:t>
      </w:r>
      <w:r w:rsidR="00833990">
        <w:rPr>
          <w:rFonts w:ascii="Book Antiqua" w:hAnsi="Book Antiqua" w:cs="Palatino-Roman"/>
          <w:sz w:val="24"/>
          <w:szCs w:val="24"/>
        </w:rPr>
        <w:t>9</w:t>
      </w:r>
      <w:bookmarkStart w:id="0" w:name="_GoBack"/>
      <w:bookmarkEnd w:id="0"/>
      <w:r w:rsidRPr="00CD1DBA">
        <w:rPr>
          <w:rFonts w:ascii="Book Antiqua" w:hAnsi="Book Antiqua" w:cs="Palatino-Roman"/>
          <w:sz w:val="24"/>
          <w:szCs w:val="24"/>
        </w:rPr>
        <w:t>)</w:t>
      </w:r>
    </w:p>
    <w:p w:rsidR="00637B79" w:rsidRPr="00CD1DBA" w:rsidRDefault="003C1D1E" w:rsidP="00833990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>
        <w:rPr>
          <w:rFonts w:ascii="Book Antiqua" w:hAnsi="Book Antiqua" w:cs="Palatino-Roman"/>
          <w:sz w:val="24"/>
          <w:szCs w:val="24"/>
        </w:rPr>
        <w:t>20</w:t>
      </w:r>
      <w:r w:rsidR="00637B79" w:rsidRPr="00CD1DBA">
        <w:rPr>
          <w:rFonts w:ascii="Book Antiqua" w:hAnsi="Book Antiqua" w:cs="Palatino-Roman"/>
          <w:sz w:val="24"/>
          <w:szCs w:val="24"/>
        </w:rPr>
        <w:t xml:space="preserve">. Projected Foreclosure &amp; REO Disposition Costs </w:t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softHyphen/>
      </w:r>
      <w:r w:rsidR="00D21C9A">
        <w:rPr>
          <w:rFonts w:ascii="Book Antiqua" w:hAnsi="Book Antiqua" w:cs="Palatino-Roman"/>
          <w:sz w:val="24"/>
          <w:szCs w:val="24"/>
        </w:rPr>
        <w:t>_</w:t>
      </w:r>
      <w:r w:rsidR="00833990">
        <w:rPr>
          <w:rFonts w:ascii="Book Antiqua" w:hAnsi="Book Antiqua" w:cs="Palatino-Roman"/>
          <w:sz w:val="24"/>
          <w:szCs w:val="24"/>
        </w:rPr>
        <w:t>_________</w:t>
      </w:r>
      <w:r w:rsidR="00D21C9A">
        <w:rPr>
          <w:rFonts w:ascii="Book Antiqua" w:hAnsi="Book Antiqua" w:cs="Palatino-Roman"/>
          <w:sz w:val="24"/>
          <w:szCs w:val="24"/>
        </w:rPr>
        <w:t>_____</w:t>
      </w:r>
      <w:r w:rsidR="00D21C9A">
        <w:rPr>
          <w:rFonts w:ascii="Book Antiqua" w:hAnsi="Book Antiqua" w:cs="Palatino-Roman"/>
          <w:sz w:val="24"/>
          <w:szCs w:val="24"/>
        </w:rPr>
        <w:t>_</w:t>
      </w:r>
      <w:r w:rsidR="00637B79" w:rsidRPr="00CD1DBA">
        <w:rPr>
          <w:rFonts w:ascii="Book Antiqua" w:hAnsi="Book Antiqua" w:cs="Palatino-Roman"/>
          <w:sz w:val="24"/>
          <w:szCs w:val="24"/>
        </w:rPr>
        <w:t>($</w:t>
      </w:r>
      <w:r w:rsidR="00833990">
        <w:rPr>
          <w:rFonts w:ascii="Book Antiqua" w:hAnsi="Book Antiqua" w:cs="Palatino-Roman"/>
          <w:sz w:val="24"/>
          <w:szCs w:val="24"/>
        </w:rPr>
        <w:t>11,741</w:t>
      </w:r>
      <w:r w:rsidR="00637B79" w:rsidRPr="00CD1DBA">
        <w:rPr>
          <w:rFonts w:ascii="Book Antiqua" w:hAnsi="Book Antiqua" w:cs="Palatino-Roman"/>
          <w:sz w:val="24"/>
          <w:szCs w:val="24"/>
        </w:rPr>
        <w:t>)</w:t>
      </w:r>
    </w:p>
    <w:p w:rsidR="00637B79" w:rsidRPr="00CD1DBA" w:rsidRDefault="00637B79" w:rsidP="003C1D1E">
      <w:pPr>
        <w:autoSpaceDE w:val="0"/>
        <w:autoSpaceDN w:val="0"/>
        <w:adjustRightInd w:val="0"/>
        <w:ind w:left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2</w:t>
      </w:r>
      <w:r w:rsidR="003C1D1E">
        <w:rPr>
          <w:rFonts w:ascii="Book Antiqua" w:hAnsi="Book Antiqua" w:cs="Palatino-Roman"/>
          <w:sz w:val="24"/>
          <w:szCs w:val="24"/>
        </w:rPr>
        <w:t>1</w:t>
      </w:r>
      <w:r w:rsidRPr="00CD1DBA">
        <w:rPr>
          <w:rFonts w:ascii="Book Antiqua" w:hAnsi="Book Antiqua" w:cs="Palatino-Roman"/>
          <w:sz w:val="24"/>
          <w:szCs w:val="24"/>
        </w:rPr>
        <w:t>. Future Interest and Advanced Escrow</w:t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 w:rsidRPr="00CD1DBA">
        <w:rPr>
          <w:rFonts w:ascii="Book Antiqua" w:hAnsi="Book Antiqua" w:cs="Palatino-Roman"/>
          <w:sz w:val="24"/>
          <w:szCs w:val="24"/>
        </w:rPr>
        <w:t>$</w:t>
      </w:r>
      <w:r w:rsidR="00D21C9A">
        <w:rPr>
          <w:rFonts w:ascii="Book Antiqua" w:hAnsi="Book Antiqua" w:cs="Palatino-Roman"/>
          <w:sz w:val="24"/>
          <w:szCs w:val="24"/>
        </w:rPr>
        <w:t>_______________________</w:t>
      </w:r>
    </w:p>
    <w:p w:rsidR="00637B79" w:rsidRPr="00D21C9A" w:rsidRDefault="00637B79" w:rsidP="003C1D1E">
      <w:pPr>
        <w:autoSpaceDE w:val="0"/>
        <w:autoSpaceDN w:val="0"/>
        <w:adjustRightInd w:val="0"/>
        <w:ind w:left="7200" w:firstLine="720"/>
        <w:rPr>
          <w:rFonts w:ascii="Book Antiqua" w:hAnsi="Book Antiqua" w:cs="Palatino-Roman"/>
          <w:sz w:val="16"/>
          <w:szCs w:val="16"/>
        </w:rPr>
      </w:pPr>
      <w:r w:rsidRPr="00D21C9A">
        <w:rPr>
          <w:rFonts w:ascii="Book Antiqua" w:hAnsi="Book Antiqua" w:cs="Palatino-Roman"/>
          <w:sz w:val="16"/>
          <w:szCs w:val="16"/>
        </w:rPr>
        <w:t>(model will calculate)</w:t>
      </w: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2</w:t>
      </w:r>
      <w:r w:rsidR="003C1D1E">
        <w:rPr>
          <w:rFonts w:ascii="Book Antiqua" w:hAnsi="Book Antiqua" w:cs="Palatino-Roman"/>
          <w:sz w:val="24"/>
          <w:szCs w:val="24"/>
        </w:rPr>
        <w:t>2</w:t>
      </w:r>
      <w:r w:rsidRPr="00CD1DBA">
        <w:rPr>
          <w:rFonts w:ascii="Book Antiqua" w:hAnsi="Book Antiqua" w:cs="Palatino-Roman"/>
          <w:sz w:val="24"/>
          <w:szCs w:val="24"/>
        </w:rPr>
        <w:t xml:space="preserve">. Cure Rate </w:t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>__________________</w:t>
      </w:r>
      <w:r w:rsidR="00D21C9A">
        <w:rPr>
          <w:rFonts w:ascii="Book Antiqua" w:hAnsi="Book Antiqua" w:cs="Palatino-Roman"/>
          <w:sz w:val="24"/>
          <w:szCs w:val="24"/>
        </w:rPr>
        <w:t>(</w:t>
      </w:r>
      <w:r w:rsidRPr="00CD1DBA">
        <w:rPr>
          <w:rFonts w:ascii="Book Antiqua" w:hAnsi="Book Antiqua" w:cs="Palatino-Roman"/>
          <w:sz w:val="24"/>
          <w:szCs w:val="24"/>
        </w:rPr>
        <w:t>15%)</w:t>
      </w: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2</w:t>
      </w:r>
      <w:r w:rsidR="003C1D1E">
        <w:rPr>
          <w:rFonts w:ascii="Book Antiqua" w:hAnsi="Book Antiqua" w:cs="Palatino-Roman"/>
          <w:sz w:val="24"/>
          <w:szCs w:val="24"/>
        </w:rPr>
        <w:t>3</w:t>
      </w:r>
      <w:r w:rsidRPr="00CD1DBA">
        <w:rPr>
          <w:rFonts w:ascii="Book Antiqua" w:hAnsi="Book Antiqua" w:cs="Palatino-Roman"/>
          <w:sz w:val="24"/>
          <w:szCs w:val="24"/>
        </w:rPr>
        <w:t xml:space="preserve">. Projected Redefault Rate after a Modification </w:t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>__________________</w:t>
      </w:r>
      <w:r w:rsidRPr="00CD1DBA">
        <w:rPr>
          <w:rFonts w:ascii="Book Antiqua" w:hAnsi="Book Antiqua" w:cs="Palatino-Roman"/>
          <w:sz w:val="24"/>
          <w:szCs w:val="24"/>
        </w:rPr>
        <w:t>(40%)</w:t>
      </w: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2</w:t>
      </w:r>
      <w:r w:rsidR="003C1D1E">
        <w:rPr>
          <w:rFonts w:ascii="Book Antiqua" w:hAnsi="Book Antiqua" w:cs="Palatino-Roman"/>
          <w:sz w:val="24"/>
          <w:szCs w:val="24"/>
        </w:rPr>
        <w:t>4</w:t>
      </w:r>
      <w:r w:rsidRPr="00CD1DBA">
        <w:rPr>
          <w:rFonts w:ascii="Book Antiqua" w:hAnsi="Book Antiqua" w:cs="Palatino-Roman"/>
          <w:sz w:val="24"/>
          <w:szCs w:val="24"/>
        </w:rPr>
        <w:t xml:space="preserve">. Projected Months to Redefault </w:t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>__________________</w:t>
      </w:r>
      <w:r w:rsidR="00D21C9A">
        <w:rPr>
          <w:rFonts w:ascii="Book Antiqua" w:hAnsi="Book Antiqua" w:cs="Palatino-Roman"/>
          <w:sz w:val="24"/>
          <w:szCs w:val="24"/>
        </w:rPr>
        <w:t>__</w:t>
      </w:r>
      <w:r w:rsidR="00D21C9A">
        <w:rPr>
          <w:rFonts w:ascii="Book Antiqua" w:hAnsi="Book Antiqua" w:cs="Palatino-Roman"/>
          <w:sz w:val="24"/>
          <w:szCs w:val="24"/>
        </w:rPr>
        <w:t>_</w:t>
      </w:r>
      <w:r w:rsidRPr="00CD1DBA">
        <w:rPr>
          <w:rFonts w:ascii="Book Antiqua" w:hAnsi="Book Antiqua" w:cs="Palatino-Roman"/>
          <w:sz w:val="24"/>
          <w:szCs w:val="24"/>
        </w:rPr>
        <w:t>(3)</w:t>
      </w:r>
    </w:p>
    <w:p w:rsidR="00637B79" w:rsidRPr="00CD1DBA" w:rsidRDefault="00637B79" w:rsidP="003C1D1E">
      <w:pPr>
        <w:autoSpaceDE w:val="0"/>
        <w:autoSpaceDN w:val="0"/>
        <w:adjustRightInd w:val="0"/>
        <w:spacing w:line="360" w:lineRule="auto"/>
        <w:ind w:left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2</w:t>
      </w:r>
      <w:r w:rsidR="003C1D1E">
        <w:rPr>
          <w:rFonts w:ascii="Book Antiqua" w:hAnsi="Book Antiqua" w:cs="Palatino-Roman"/>
          <w:sz w:val="24"/>
          <w:szCs w:val="24"/>
        </w:rPr>
        <w:t>5</w:t>
      </w:r>
      <w:r w:rsidRPr="00CD1DBA">
        <w:rPr>
          <w:rFonts w:ascii="Book Antiqua" w:hAnsi="Book Antiqua" w:cs="Palatino-Roman"/>
          <w:sz w:val="24"/>
          <w:szCs w:val="24"/>
        </w:rPr>
        <w:t xml:space="preserve">. Projected Home Price Appreciation (from current date) </w:t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>___________________</w:t>
      </w:r>
      <w:r w:rsidRPr="00CD1DBA">
        <w:rPr>
          <w:rFonts w:ascii="Book Antiqua" w:hAnsi="Book Antiqua" w:cs="Palatino-Roman"/>
          <w:sz w:val="24"/>
          <w:szCs w:val="24"/>
        </w:rPr>
        <w:t>(-4%)</w:t>
      </w:r>
    </w:p>
    <w:p w:rsidR="00CD1DBA" w:rsidRPr="00CD1DBA" w:rsidRDefault="00CD1DBA" w:rsidP="00637B79">
      <w:pPr>
        <w:autoSpaceDE w:val="0"/>
        <w:autoSpaceDN w:val="0"/>
        <w:adjustRightInd w:val="0"/>
        <w:rPr>
          <w:rFonts w:ascii="Book Antiqua" w:hAnsi="Book Antiqua" w:cs="Palatino-Bold"/>
          <w:b/>
          <w:bCs/>
          <w:sz w:val="24"/>
          <w:szCs w:val="24"/>
        </w:rPr>
      </w:pPr>
    </w:p>
    <w:p w:rsidR="004471FE" w:rsidRDefault="004471FE" w:rsidP="00637B79">
      <w:pPr>
        <w:autoSpaceDE w:val="0"/>
        <w:autoSpaceDN w:val="0"/>
        <w:adjustRightInd w:val="0"/>
        <w:rPr>
          <w:rFonts w:ascii="Book Antiqua" w:hAnsi="Book Antiqua" w:cs="Palatino-Bold"/>
          <w:b/>
          <w:bCs/>
          <w:sz w:val="24"/>
          <w:szCs w:val="24"/>
        </w:rPr>
      </w:pPr>
    </w:p>
    <w:p w:rsidR="004471FE" w:rsidRDefault="004471FE" w:rsidP="00637B79">
      <w:pPr>
        <w:autoSpaceDE w:val="0"/>
        <w:autoSpaceDN w:val="0"/>
        <w:adjustRightInd w:val="0"/>
        <w:rPr>
          <w:rFonts w:ascii="Book Antiqua" w:hAnsi="Book Antiqua" w:cs="Palatino-Bold"/>
          <w:b/>
          <w:bCs/>
          <w:sz w:val="24"/>
          <w:szCs w:val="24"/>
        </w:rPr>
      </w:pPr>
    </w:p>
    <w:p w:rsidR="00637B79" w:rsidRPr="00CD1DBA" w:rsidRDefault="00637B79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Bold"/>
          <w:b/>
          <w:bCs/>
          <w:sz w:val="24"/>
          <w:szCs w:val="24"/>
        </w:rPr>
        <w:t>C.</w:t>
      </w:r>
      <w:r w:rsidR="00D21C9A">
        <w:rPr>
          <w:rFonts w:ascii="Book Antiqua" w:hAnsi="Book Antiqua" w:cs="Palatino-Bold"/>
          <w:b/>
          <w:bCs/>
          <w:sz w:val="24"/>
          <w:szCs w:val="24"/>
        </w:rPr>
        <w:tab/>
      </w:r>
      <w:r w:rsidRPr="00CD1DBA">
        <w:rPr>
          <w:rFonts w:ascii="Book Antiqua" w:hAnsi="Book Antiqua" w:cs="Palatino-Bold"/>
          <w:b/>
          <w:bCs/>
          <w:sz w:val="24"/>
          <w:szCs w:val="24"/>
        </w:rPr>
        <w:t>1.</w:t>
      </w:r>
      <w:r w:rsidR="00D21C9A">
        <w:rPr>
          <w:rFonts w:ascii="Book Antiqua" w:hAnsi="Book Antiqua" w:cs="Palatino-Bold"/>
          <w:b/>
          <w:bCs/>
          <w:sz w:val="24"/>
          <w:szCs w:val="24"/>
        </w:rPr>
        <w:tab/>
      </w:r>
      <w:r w:rsidRPr="00CD1DBA">
        <w:rPr>
          <w:rFonts w:ascii="Book Antiqua" w:hAnsi="Book Antiqua" w:cs="Webdings"/>
          <w:sz w:val="24"/>
          <w:szCs w:val="24"/>
        </w:rPr>
        <w:t xml:space="preserve"> </w:t>
      </w:r>
      <w:r w:rsidRPr="00CD1DBA">
        <w:rPr>
          <w:rFonts w:ascii="Book Antiqua" w:hAnsi="Book Antiqua" w:cs="Palatino-Roman"/>
          <w:sz w:val="24"/>
          <w:szCs w:val="24"/>
        </w:rPr>
        <w:t>Cop</w:t>
      </w:r>
      <w:r w:rsidR="00D21C9A">
        <w:rPr>
          <w:rFonts w:ascii="Book Antiqua" w:hAnsi="Book Antiqua" w:cs="Palatino-Roman"/>
          <w:sz w:val="24"/>
          <w:szCs w:val="24"/>
        </w:rPr>
        <w:t xml:space="preserve">y of FDIC </w:t>
      </w:r>
      <w:r w:rsidR="007D1C64">
        <w:rPr>
          <w:rFonts w:ascii="Book Antiqua" w:hAnsi="Book Antiqua" w:cs="Palatino-Roman"/>
          <w:sz w:val="24"/>
          <w:szCs w:val="24"/>
        </w:rPr>
        <w:t xml:space="preserve">Net Present Value Worksheet </w:t>
      </w:r>
      <w:r w:rsidR="00D21C9A">
        <w:rPr>
          <w:rFonts w:ascii="Book Antiqua" w:hAnsi="Book Antiqua" w:cs="Palatino-Roman"/>
          <w:sz w:val="24"/>
          <w:szCs w:val="24"/>
        </w:rPr>
        <w:t>is attached</w:t>
      </w:r>
      <w:r w:rsidRPr="00CD1DBA">
        <w:rPr>
          <w:rFonts w:ascii="Book Antiqua" w:hAnsi="Book Antiqua" w:cs="Palatino-Roman"/>
          <w:sz w:val="24"/>
          <w:szCs w:val="24"/>
        </w:rPr>
        <w:t>.</w:t>
      </w:r>
    </w:p>
    <w:p w:rsidR="00D21C9A" w:rsidRDefault="00D21C9A" w:rsidP="00637B79">
      <w:pPr>
        <w:autoSpaceDE w:val="0"/>
        <w:autoSpaceDN w:val="0"/>
        <w:adjustRightInd w:val="0"/>
        <w:rPr>
          <w:rFonts w:ascii="Book Antiqua" w:hAnsi="Book Antiqua" w:cs="Palatino-Bold"/>
          <w:b/>
          <w:bCs/>
          <w:sz w:val="24"/>
          <w:szCs w:val="24"/>
        </w:rPr>
      </w:pPr>
    </w:p>
    <w:p w:rsidR="00637B79" w:rsidRDefault="00637B79" w:rsidP="00D21C9A">
      <w:pPr>
        <w:autoSpaceDE w:val="0"/>
        <w:autoSpaceDN w:val="0"/>
        <w:adjustRightInd w:val="0"/>
        <w:ind w:left="720" w:firstLine="720"/>
        <w:rPr>
          <w:rFonts w:ascii="Book Antiqua" w:hAnsi="Book Antiqua" w:cs="Palatino-Bold"/>
          <w:b/>
          <w:bCs/>
          <w:sz w:val="24"/>
          <w:szCs w:val="24"/>
        </w:rPr>
      </w:pPr>
      <w:r w:rsidRPr="00CD1DBA">
        <w:rPr>
          <w:rFonts w:ascii="Book Antiqua" w:hAnsi="Book Antiqua" w:cs="Palatino-Bold"/>
          <w:b/>
          <w:bCs/>
          <w:sz w:val="24"/>
          <w:szCs w:val="24"/>
        </w:rPr>
        <w:t>OR</w:t>
      </w:r>
    </w:p>
    <w:p w:rsidR="00D21C9A" w:rsidRPr="00CD1DBA" w:rsidRDefault="00D21C9A" w:rsidP="00D21C9A">
      <w:pPr>
        <w:autoSpaceDE w:val="0"/>
        <w:autoSpaceDN w:val="0"/>
        <w:adjustRightInd w:val="0"/>
        <w:ind w:left="720" w:firstLine="720"/>
        <w:rPr>
          <w:rFonts w:ascii="Book Antiqua" w:hAnsi="Book Antiqua" w:cs="Palatino-Bold"/>
          <w:b/>
          <w:bCs/>
          <w:sz w:val="24"/>
          <w:szCs w:val="24"/>
        </w:rPr>
      </w:pPr>
    </w:p>
    <w:p w:rsidR="00D21C9A" w:rsidRDefault="00637B79" w:rsidP="00D21C9A">
      <w:pPr>
        <w:autoSpaceDE w:val="0"/>
        <w:autoSpaceDN w:val="0"/>
        <w:adjustRightInd w:val="0"/>
        <w:ind w:firstLine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Bold"/>
          <w:b/>
          <w:bCs/>
          <w:sz w:val="24"/>
          <w:szCs w:val="24"/>
        </w:rPr>
        <w:t>2.</w:t>
      </w:r>
      <w:r w:rsidR="00D21C9A">
        <w:rPr>
          <w:rFonts w:ascii="Book Antiqua" w:hAnsi="Book Antiqua" w:cs="Palatino-Bold"/>
          <w:b/>
          <w:bCs/>
          <w:sz w:val="24"/>
          <w:szCs w:val="24"/>
        </w:rPr>
        <w:tab/>
      </w:r>
      <w:r w:rsidRPr="00CD1DBA">
        <w:rPr>
          <w:rFonts w:ascii="Book Antiqua" w:hAnsi="Book Antiqua" w:cs="Webdings"/>
          <w:sz w:val="24"/>
          <w:szCs w:val="24"/>
        </w:rPr>
        <w:t xml:space="preserve"> </w:t>
      </w:r>
      <w:r w:rsidRPr="00CD1DBA">
        <w:rPr>
          <w:rFonts w:ascii="Book Antiqua" w:hAnsi="Book Antiqua" w:cs="Palatino-Roman"/>
          <w:sz w:val="24"/>
          <w:szCs w:val="24"/>
        </w:rPr>
        <w:t>Cop</w:t>
      </w:r>
      <w:r w:rsidR="00D21C9A">
        <w:rPr>
          <w:rFonts w:ascii="Book Antiqua" w:hAnsi="Book Antiqua" w:cs="Palatino-Roman"/>
          <w:sz w:val="24"/>
          <w:szCs w:val="24"/>
        </w:rPr>
        <w:t>y of calculation for other loss mitigation standards</w:t>
      </w:r>
      <w:r w:rsidR="006A6D87">
        <w:rPr>
          <w:rFonts w:ascii="Book Antiqua" w:hAnsi="Book Antiqua" w:cs="Palatino-Roman"/>
          <w:sz w:val="24"/>
          <w:szCs w:val="24"/>
        </w:rPr>
        <w:t xml:space="preserve"> is attached</w:t>
      </w:r>
      <w:r w:rsidR="00D21C9A">
        <w:rPr>
          <w:rFonts w:ascii="Book Antiqua" w:hAnsi="Book Antiqua" w:cs="Palatino-Roman"/>
          <w:sz w:val="24"/>
          <w:szCs w:val="24"/>
        </w:rPr>
        <w:t>.</w:t>
      </w:r>
    </w:p>
    <w:p w:rsidR="00D21C9A" w:rsidRDefault="00D21C9A" w:rsidP="00D21C9A">
      <w:pPr>
        <w:autoSpaceDE w:val="0"/>
        <w:autoSpaceDN w:val="0"/>
        <w:adjustRightInd w:val="0"/>
        <w:ind w:firstLine="720"/>
        <w:rPr>
          <w:rFonts w:ascii="Book Antiqua" w:hAnsi="Book Antiqua" w:cs="Palatino-Roman"/>
          <w:sz w:val="24"/>
          <w:szCs w:val="24"/>
        </w:rPr>
      </w:pPr>
    </w:p>
    <w:p w:rsidR="00D21C9A" w:rsidRDefault="00D21C9A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</w:p>
    <w:p w:rsidR="002E73C8" w:rsidRDefault="002E73C8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</w:p>
    <w:p w:rsidR="002E73C8" w:rsidRDefault="002E73C8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</w:p>
    <w:p w:rsidR="00637B79" w:rsidRDefault="00637B79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Dated:</w:t>
      </w:r>
      <w:r w:rsidR="00D21C9A">
        <w:rPr>
          <w:rFonts w:ascii="Book Antiqua" w:hAnsi="Book Antiqua" w:cs="Palatino-Roman"/>
          <w:sz w:val="24"/>
          <w:szCs w:val="24"/>
        </w:rPr>
        <w:t xml:space="preserve">  ___________________</w:t>
      </w:r>
      <w:r w:rsidR="00D21C9A">
        <w:rPr>
          <w:rFonts w:ascii="Book Antiqua" w:hAnsi="Book Antiqua" w:cs="Palatino-Roman"/>
          <w:sz w:val="24"/>
          <w:szCs w:val="24"/>
        </w:rPr>
        <w:tab/>
      </w:r>
      <w:r w:rsidR="00D21C9A">
        <w:rPr>
          <w:rFonts w:ascii="Book Antiqua" w:hAnsi="Book Antiqua" w:cs="Palatino-Roman"/>
          <w:sz w:val="24"/>
          <w:szCs w:val="24"/>
        </w:rPr>
        <w:tab/>
      </w:r>
      <w:r w:rsidRPr="00CD1DBA">
        <w:rPr>
          <w:rFonts w:ascii="Book Antiqua" w:hAnsi="Book Antiqua" w:cs="Palatino-Roman"/>
          <w:sz w:val="24"/>
          <w:szCs w:val="24"/>
        </w:rPr>
        <w:t>Signature:</w:t>
      </w:r>
      <w:r w:rsidR="00D21C9A">
        <w:rPr>
          <w:rFonts w:ascii="Book Antiqua" w:hAnsi="Book Antiqua" w:cs="Palatino-Roman"/>
          <w:sz w:val="24"/>
          <w:szCs w:val="24"/>
        </w:rPr>
        <w:t xml:space="preserve"> _____________________________________</w:t>
      </w:r>
    </w:p>
    <w:p w:rsidR="00AF41F2" w:rsidRPr="00CD1DBA" w:rsidRDefault="00AF41F2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</w:p>
    <w:p w:rsidR="00637B79" w:rsidRPr="00CD1DBA" w:rsidRDefault="00637B79" w:rsidP="00D21C9A">
      <w:pPr>
        <w:autoSpaceDE w:val="0"/>
        <w:autoSpaceDN w:val="0"/>
        <w:adjustRightInd w:val="0"/>
        <w:ind w:left="3600" w:firstLine="72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Printed Name:</w:t>
      </w:r>
      <w:r w:rsidR="00D21C9A">
        <w:rPr>
          <w:rFonts w:ascii="Book Antiqua" w:hAnsi="Book Antiqua" w:cs="Palatino-Roman"/>
          <w:sz w:val="24"/>
          <w:szCs w:val="24"/>
        </w:rPr>
        <w:t xml:space="preserve"> __________________________________</w:t>
      </w:r>
    </w:p>
    <w:p w:rsidR="00D21C9A" w:rsidRDefault="00D21C9A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</w:p>
    <w:p w:rsidR="00637B79" w:rsidRDefault="00637B79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  <w:r w:rsidRPr="00CD1DBA">
        <w:rPr>
          <w:rFonts w:ascii="Book Antiqua" w:hAnsi="Book Antiqua" w:cs="Palatino-Roman"/>
          <w:sz w:val="24"/>
          <w:szCs w:val="24"/>
        </w:rPr>
        <w:t>Name, title, and telephone number of person who prepared this form:</w:t>
      </w:r>
      <w:r w:rsidR="00D21C9A">
        <w:rPr>
          <w:rFonts w:ascii="Book Antiqua" w:hAnsi="Book Antiqua" w:cs="Palatino-Roman"/>
          <w:sz w:val="24"/>
          <w:szCs w:val="24"/>
        </w:rPr>
        <w:t xml:space="preserve"> _____________________</w:t>
      </w:r>
    </w:p>
    <w:p w:rsidR="00D21C9A" w:rsidRDefault="00D21C9A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</w:p>
    <w:p w:rsidR="00D21C9A" w:rsidRPr="00CD1DBA" w:rsidRDefault="00D21C9A" w:rsidP="00637B79">
      <w:pPr>
        <w:autoSpaceDE w:val="0"/>
        <w:autoSpaceDN w:val="0"/>
        <w:adjustRightInd w:val="0"/>
        <w:rPr>
          <w:rFonts w:ascii="Book Antiqua" w:hAnsi="Book Antiqua" w:cs="Palatino-Roman"/>
          <w:sz w:val="24"/>
          <w:szCs w:val="24"/>
        </w:rPr>
      </w:pPr>
      <w:r>
        <w:rPr>
          <w:rFonts w:ascii="Book Antiqua" w:hAnsi="Book Antiqua" w:cs="Palatino-Roman"/>
          <w:sz w:val="24"/>
          <w:szCs w:val="24"/>
        </w:rPr>
        <w:t>____________________________________________________________________________________</w:t>
      </w:r>
    </w:p>
    <w:p w:rsidR="00D21C9A" w:rsidRDefault="00D21C9A" w:rsidP="00637B79">
      <w:pPr>
        <w:autoSpaceDE w:val="0"/>
        <w:autoSpaceDN w:val="0"/>
        <w:adjustRightInd w:val="0"/>
        <w:rPr>
          <w:rFonts w:ascii="Book Antiqua" w:hAnsi="Book Antiqua" w:cs="Palatino-Bold"/>
          <w:b/>
          <w:bCs/>
          <w:sz w:val="24"/>
          <w:szCs w:val="24"/>
        </w:rPr>
      </w:pPr>
    </w:p>
    <w:p w:rsidR="002E73C8" w:rsidRDefault="002E73C8" w:rsidP="003C1D1E">
      <w:pPr>
        <w:autoSpaceDE w:val="0"/>
        <w:autoSpaceDN w:val="0"/>
        <w:adjustRightInd w:val="0"/>
        <w:rPr>
          <w:rFonts w:ascii="Book Antiqua" w:hAnsi="Book Antiqua" w:cs="Palatino-Bold"/>
          <w:b/>
          <w:bCs/>
          <w:sz w:val="20"/>
          <w:szCs w:val="20"/>
        </w:rPr>
      </w:pPr>
    </w:p>
    <w:p w:rsidR="0046205B" w:rsidRDefault="00A5057B" w:rsidP="003C1D1E">
      <w:pPr>
        <w:autoSpaceDE w:val="0"/>
        <w:autoSpaceDN w:val="0"/>
        <w:adjustRightInd w:val="0"/>
        <w:rPr>
          <w:rFonts w:ascii="Book Antiqua" w:hAnsi="Book Antiqua" w:cs="Palatino-Bold"/>
          <w:b/>
          <w:bCs/>
          <w:sz w:val="20"/>
          <w:szCs w:val="20"/>
        </w:rPr>
      </w:pPr>
      <w:r w:rsidRPr="003C1D1E">
        <w:rPr>
          <w:rFonts w:ascii="Book Antiqua" w:hAnsi="Book Antiqua" w:cs="Palatino-Bold"/>
          <w:b/>
          <w:bCs/>
          <w:sz w:val="20"/>
          <w:szCs w:val="20"/>
        </w:rPr>
        <w:t>BENEFICIARY</w:t>
      </w:r>
      <w:r w:rsidR="00637B79" w:rsidRPr="003C1D1E">
        <w:rPr>
          <w:rFonts w:ascii="Book Antiqua" w:hAnsi="Book Antiqua" w:cs="Palatino-Bold"/>
          <w:b/>
          <w:bCs/>
          <w:sz w:val="20"/>
          <w:szCs w:val="20"/>
        </w:rPr>
        <w:t xml:space="preserve"> MUST FILE A COMPLETED COPY OF THIS FORM WITH THE </w:t>
      </w:r>
      <w:r w:rsidR="003C1D1E" w:rsidRPr="003C1D1E">
        <w:rPr>
          <w:rFonts w:ascii="Book Antiqua" w:hAnsi="Book Antiqua" w:cs="Palatino-Bold"/>
          <w:b/>
          <w:bCs/>
          <w:sz w:val="20"/>
          <w:szCs w:val="20"/>
        </w:rPr>
        <w:t xml:space="preserve">FORECLOSURE MEDIATION ADMINISTRATOR </w:t>
      </w:r>
      <w:r w:rsidR="00637B79" w:rsidRPr="003C1D1E">
        <w:rPr>
          <w:rFonts w:ascii="Book Antiqua" w:hAnsi="Book Antiqua" w:cs="Palatino-Bold"/>
          <w:b/>
          <w:bCs/>
          <w:sz w:val="20"/>
          <w:szCs w:val="20"/>
        </w:rPr>
        <w:t>AND</w:t>
      </w:r>
      <w:r w:rsidR="00D21C9A" w:rsidRPr="003C1D1E">
        <w:rPr>
          <w:rFonts w:ascii="Book Antiqua" w:hAnsi="Book Antiqua" w:cs="Palatino-Bold"/>
          <w:b/>
          <w:bCs/>
          <w:sz w:val="20"/>
          <w:szCs w:val="20"/>
        </w:rPr>
        <w:t xml:space="preserve"> </w:t>
      </w:r>
      <w:r w:rsidR="00637B79" w:rsidRPr="003C1D1E">
        <w:rPr>
          <w:rFonts w:ascii="Book Antiqua" w:hAnsi="Book Antiqua" w:cs="Palatino-Bold"/>
          <w:b/>
          <w:bCs/>
          <w:sz w:val="20"/>
          <w:szCs w:val="20"/>
        </w:rPr>
        <w:t xml:space="preserve">PROVIDE A COMPLETED COPY OF THIS FORM TO </w:t>
      </w:r>
      <w:r w:rsidR="00AF41F2">
        <w:rPr>
          <w:rFonts w:ascii="Book Antiqua" w:hAnsi="Book Antiqua" w:cs="Palatino-Bold"/>
          <w:b/>
          <w:bCs/>
          <w:sz w:val="20"/>
          <w:szCs w:val="20"/>
        </w:rPr>
        <w:t xml:space="preserve">THE </w:t>
      </w:r>
      <w:r w:rsidRPr="003C1D1E">
        <w:rPr>
          <w:rFonts w:ascii="Book Antiqua" w:hAnsi="Book Antiqua" w:cs="Palatino-Bold"/>
          <w:b/>
          <w:bCs/>
          <w:sz w:val="20"/>
          <w:szCs w:val="20"/>
        </w:rPr>
        <w:t>OWNER</w:t>
      </w:r>
      <w:r w:rsidR="003C1D1E" w:rsidRPr="003C1D1E">
        <w:rPr>
          <w:rFonts w:ascii="Book Antiqua" w:hAnsi="Book Antiqua" w:cs="Palatino-Bold"/>
          <w:b/>
          <w:bCs/>
          <w:sz w:val="20"/>
          <w:szCs w:val="20"/>
        </w:rPr>
        <w:t xml:space="preserve"> ON OR BEFORE FIVE </w:t>
      </w:r>
      <w:r w:rsidR="00AF41F2">
        <w:rPr>
          <w:rFonts w:ascii="Book Antiqua" w:hAnsi="Book Antiqua" w:cs="Palatino-Bold"/>
          <w:b/>
          <w:bCs/>
          <w:sz w:val="20"/>
          <w:szCs w:val="20"/>
        </w:rPr>
        <w:t xml:space="preserve">(5) </w:t>
      </w:r>
      <w:r w:rsidR="003C1D1E" w:rsidRPr="003C1D1E">
        <w:rPr>
          <w:rFonts w:ascii="Book Antiqua" w:hAnsi="Book Antiqua" w:cs="Palatino-Bold"/>
          <w:b/>
          <w:bCs/>
          <w:sz w:val="20"/>
          <w:szCs w:val="20"/>
        </w:rPr>
        <w:t>BUSINESS DAYS PRIOR TO MEDIATION.</w:t>
      </w:r>
    </w:p>
    <w:p w:rsidR="006A6D87" w:rsidRPr="00CD1DBA" w:rsidRDefault="006A6D87" w:rsidP="003C1D1E">
      <w:p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</w:p>
    <w:sectPr w:rsidR="006A6D87" w:rsidRPr="00CD1DBA" w:rsidSect="002E73C8">
      <w:footerReference w:type="default" r:id="rId10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F7" w:rsidRDefault="000A2FF7" w:rsidP="001B390B">
      <w:r>
        <w:separator/>
      </w:r>
    </w:p>
  </w:endnote>
  <w:endnote w:type="continuationSeparator" w:id="0">
    <w:p w:rsidR="000A2FF7" w:rsidRDefault="000A2FF7" w:rsidP="001B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D87" w:rsidRDefault="006A6D87">
    <w:pPr>
      <w:pStyle w:val="Footer"/>
      <w:rPr>
        <w:sz w:val="16"/>
        <w:szCs w:val="16"/>
      </w:rPr>
    </w:pPr>
  </w:p>
  <w:p w:rsidR="006A6D87" w:rsidRDefault="006A6D87">
    <w:pPr>
      <w:pStyle w:val="Footer"/>
      <w:rPr>
        <w:sz w:val="16"/>
        <w:szCs w:val="16"/>
      </w:rPr>
    </w:pPr>
  </w:p>
  <w:p w:rsidR="006A6D87" w:rsidRPr="006A6D87" w:rsidRDefault="006A6D87">
    <w:pPr>
      <w:pStyle w:val="Footer"/>
      <w:rPr>
        <w:sz w:val="16"/>
        <w:szCs w:val="16"/>
      </w:rPr>
    </w:pPr>
    <w:r w:rsidRPr="006A6D87">
      <w:rPr>
        <w:sz w:val="16"/>
        <w:szCs w:val="16"/>
      </w:rPr>
      <w:t>FM-</w:t>
    </w:r>
    <w:r w:rsidR="00A320ED">
      <w:rPr>
        <w:sz w:val="16"/>
        <w:szCs w:val="16"/>
      </w:rPr>
      <w:t>FDIC/NPV</w:t>
    </w:r>
    <w:r w:rsidRPr="006A6D87">
      <w:rPr>
        <w:sz w:val="16"/>
        <w:szCs w:val="16"/>
      </w:rPr>
      <w:t>, Rev. 12/11</w:t>
    </w:r>
  </w:p>
  <w:p w:rsidR="006A6D87" w:rsidRDefault="006A6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F7" w:rsidRDefault="000A2FF7" w:rsidP="001B390B">
      <w:r>
        <w:separator/>
      </w:r>
    </w:p>
  </w:footnote>
  <w:footnote w:type="continuationSeparator" w:id="0">
    <w:p w:rsidR="000A2FF7" w:rsidRDefault="000A2FF7" w:rsidP="001B390B">
      <w:r>
        <w:continuationSeparator/>
      </w:r>
    </w:p>
  </w:footnote>
  <w:footnote w:id="1">
    <w:p w:rsidR="00192977" w:rsidRDefault="001929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2977">
        <w:rPr>
          <w:b/>
          <w:sz w:val="18"/>
          <w:szCs w:val="18"/>
        </w:rPr>
        <w:t>The property state (line 17) must be “DC” on the Net Present Value Worksheet.</w:t>
      </w:r>
    </w:p>
  </w:footnote>
  <w:footnote w:id="2">
    <w:p w:rsidR="00AF41F2" w:rsidRPr="00AF41F2" w:rsidRDefault="00AF41F2">
      <w:pPr>
        <w:pStyle w:val="FootnoteText"/>
        <w:rPr>
          <w:sz w:val="18"/>
          <w:szCs w:val="18"/>
        </w:rPr>
      </w:pPr>
      <w:r w:rsidRPr="00AF41F2">
        <w:rPr>
          <w:rStyle w:val="FootnoteReference"/>
          <w:sz w:val="18"/>
          <w:szCs w:val="18"/>
        </w:rPr>
        <w:footnoteRef/>
      </w:r>
      <w:r w:rsidRPr="00AF41F2">
        <w:rPr>
          <w:sz w:val="18"/>
          <w:szCs w:val="18"/>
        </w:rPr>
        <w:t xml:space="preserve"> Use actual values for property taxes.  See https://www.taxpayerservicecenter.com/RP_Search.jsp?search_type=Assessment.</w:t>
      </w:r>
    </w:p>
  </w:footnote>
  <w:footnote w:id="3">
    <w:p w:rsidR="00AF41F2" w:rsidRPr="00AF41F2" w:rsidRDefault="00AF41F2" w:rsidP="00AF41F2">
      <w:pPr>
        <w:pStyle w:val="FootnoteText"/>
        <w:rPr>
          <w:sz w:val="18"/>
          <w:szCs w:val="18"/>
        </w:rPr>
      </w:pPr>
      <w:r w:rsidRPr="00AF41F2">
        <w:rPr>
          <w:rStyle w:val="FootnoteReference"/>
          <w:sz w:val="18"/>
          <w:szCs w:val="18"/>
        </w:rPr>
        <w:footnoteRef/>
      </w:r>
      <w:r w:rsidRPr="00AF41F2">
        <w:rPr>
          <w:sz w:val="18"/>
          <w:szCs w:val="18"/>
        </w:rPr>
        <w:t xml:space="preserve"> Provide a copy of </w:t>
      </w:r>
      <w:r w:rsidRPr="00AF41F2">
        <w:rPr>
          <w:sz w:val="18"/>
          <w:szCs w:val="18"/>
        </w:rPr>
        <w:t>report establishing value of home.</w:t>
      </w:r>
    </w:p>
  </w:footnote>
  <w:footnote w:id="4">
    <w:p w:rsidR="00AF41F2" w:rsidRDefault="00AF41F2">
      <w:pPr>
        <w:pStyle w:val="FootnoteText"/>
      </w:pPr>
      <w:r w:rsidRPr="00AF41F2">
        <w:rPr>
          <w:rStyle w:val="FootnoteReference"/>
          <w:sz w:val="18"/>
          <w:szCs w:val="18"/>
        </w:rPr>
        <w:footnoteRef/>
      </w:r>
      <w:r w:rsidRPr="00AF41F2">
        <w:rPr>
          <w:sz w:val="18"/>
          <w:szCs w:val="18"/>
        </w:rPr>
        <w:t xml:space="preserve"> See, e.g., current quarter percent change in FHFA state-level house price index.  http://www.fhfa.gov/Default.aspx?Page=215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79"/>
    <w:rsid w:val="00003BB3"/>
    <w:rsid w:val="00010954"/>
    <w:rsid w:val="00012DB2"/>
    <w:rsid w:val="000220BB"/>
    <w:rsid w:val="00034DE7"/>
    <w:rsid w:val="00054494"/>
    <w:rsid w:val="00064822"/>
    <w:rsid w:val="00066DF9"/>
    <w:rsid w:val="00076D63"/>
    <w:rsid w:val="000842B1"/>
    <w:rsid w:val="00091252"/>
    <w:rsid w:val="000A2FF7"/>
    <w:rsid w:val="000B4BDC"/>
    <w:rsid w:val="000B4E59"/>
    <w:rsid w:val="000B563E"/>
    <w:rsid w:val="000E3200"/>
    <w:rsid w:val="001004DD"/>
    <w:rsid w:val="0010310C"/>
    <w:rsid w:val="001103D7"/>
    <w:rsid w:val="00114066"/>
    <w:rsid w:val="00150987"/>
    <w:rsid w:val="00151926"/>
    <w:rsid w:val="0018147E"/>
    <w:rsid w:val="00192977"/>
    <w:rsid w:val="001931B4"/>
    <w:rsid w:val="00195486"/>
    <w:rsid w:val="001A63EC"/>
    <w:rsid w:val="001B390B"/>
    <w:rsid w:val="001C4C4C"/>
    <w:rsid w:val="001E268E"/>
    <w:rsid w:val="001E2718"/>
    <w:rsid w:val="001F60DE"/>
    <w:rsid w:val="00227AA7"/>
    <w:rsid w:val="00234190"/>
    <w:rsid w:val="00281113"/>
    <w:rsid w:val="002851F5"/>
    <w:rsid w:val="002A4629"/>
    <w:rsid w:val="002D01FE"/>
    <w:rsid w:val="002E13B5"/>
    <w:rsid w:val="002E73C8"/>
    <w:rsid w:val="002F11E2"/>
    <w:rsid w:val="00305851"/>
    <w:rsid w:val="0032197C"/>
    <w:rsid w:val="00327622"/>
    <w:rsid w:val="00333D62"/>
    <w:rsid w:val="003557BD"/>
    <w:rsid w:val="00365F9B"/>
    <w:rsid w:val="003722B2"/>
    <w:rsid w:val="00375C29"/>
    <w:rsid w:val="00383A38"/>
    <w:rsid w:val="003902ED"/>
    <w:rsid w:val="003A316F"/>
    <w:rsid w:val="003A7998"/>
    <w:rsid w:val="003C1D1E"/>
    <w:rsid w:val="003D5CD7"/>
    <w:rsid w:val="003E52A1"/>
    <w:rsid w:val="003E54CB"/>
    <w:rsid w:val="003E5F0E"/>
    <w:rsid w:val="00424BF1"/>
    <w:rsid w:val="00440C73"/>
    <w:rsid w:val="004471FE"/>
    <w:rsid w:val="00452968"/>
    <w:rsid w:val="0046205B"/>
    <w:rsid w:val="00465BE6"/>
    <w:rsid w:val="00497354"/>
    <w:rsid w:val="004B26E2"/>
    <w:rsid w:val="004F1F13"/>
    <w:rsid w:val="00516CCA"/>
    <w:rsid w:val="00524284"/>
    <w:rsid w:val="00536CA7"/>
    <w:rsid w:val="0054694A"/>
    <w:rsid w:val="00566094"/>
    <w:rsid w:val="005828C5"/>
    <w:rsid w:val="005926DB"/>
    <w:rsid w:val="005930D5"/>
    <w:rsid w:val="005E5608"/>
    <w:rsid w:val="0061127F"/>
    <w:rsid w:val="00620A9F"/>
    <w:rsid w:val="00626FB5"/>
    <w:rsid w:val="0063163E"/>
    <w:rsid w:val="006326FD"/>
    <w:rsid w:val="00637B79"/>
    <w:rsid w:val="00681859"/>
    <w:rsid w:val="006A4F97"/>
    <w:rsid w:val="006A6D87"/>
    <w:rsid w:val="006A6F9F"/>
    <w:rsid w:val="006C50EA"/>
    <w:rsid w:val="006C5FD1"/>
    <w:rsid w:val="006D627C"/>
    <w:rsid w:val="006D62C7"/>
    <w:rsid w:val="006E258C"/>
    <w:rsid w:val="006E62CB"/>
    <w:rsid w:val="006E70AE"/>
    <w:rsid w:val="006F3FCC"/>
    <w:rsid w:val="00700D07"/>
    <w:rsid w:val="007056D0"/>
    <w:rsid w:val="00712E19"/>
    <w:rsid w:val="007174F3"/>
    <w:rsid w:val="007246C2"/>
    <w:rsid w:val="0072491D"/>
    <w:rsid w:val="007356DD"/>
    <w:rsid w:val="0074633E"/>
    <w:rsid w:val="00755005"/>
    <w:rsid w:val="0077761C"/>
    <w:rsid w:val="007823DD"/>
    <w:rsid w:val="00785D4F"/>
    <w:rsid w:val="00790F1D"/>
    <w:rsid w:val="00792DFD"/>
    <w:rsid w:val="007950F5"/>
    <w:rsid w:val="00797905"/>
    <w:rsid w:val="0079799F"/>
    <w:rsid w:val="007B3F11"/>
    <w:rsid w:val="007B760D"/>
    <w:rsid w:val="007D1C64"/>
    <w:rsid w:val="00814585"/>
    <w:rsid w:val="008245A9"/>
    <w:rsid w:val="008277DD"/>
    <w:rsid w:val="00833990"/>
    <w:rsid w:val="00846C27"/>
    <w:rsid w:val="00883685"/>
    <w:rsid w:val="00893931"/>
    <w:rsid w:val="00896A6D"/>
    <w:rsid w:val="008973E9"/>
    <w:rsid w:val="008A1890"/>
    <w:rsid w:val="008A5D11"/>
    <w:rsid w:val="008B1000"/>
    <w:rsid w:val="008C67AF"/>
    <w:rsid w:val="008E1C3A"/>
    <w:rsid w:val="008E7BE9"/>
    <w:rsid w:val="008F4815"/>
    <w:rsid w:val="008F4C79"/>
    <w:rsid w:val="00912401"/>
    <w:rsid w:val="009163B8"/>
    <w:rsid w:val="00942614"/>
    <w:rsid w:val="00945FAD"/>
    <w:rsid w:val="00946E62"/>
    <w:rsid w:val="00951FE4"/>
    <w:rsid w:val="00952449"/>
    <w:rsid w:val="00952C28"/>
    <w:rsid w:val="00964D0A"/>
    <w:rsid w:val="00980674"/>
    <w:rsid w:val="00994423"/>
    <w:rsid w:val="009A3882"/>
    <w:rsid w:val="009A6C73"/>
    <w:rsid w:val="009B584A"/>
    <w:rsid w:val="009C1A78"/>
    <w:rsid w:val="009D1242"/>
    <w:rsid w:val="009E1549"/>
    <w:rsid w:val="009F0C13"/>
    <w:rsid w:val="00A01545"/>
    <w:rsid w:val="00A067A2"/>
    <w:rsid w:val="00A112FD"/>
    <w:rsid w:val="00A27ED8"/>
    <w:rsid w:val="00A320ED"/>
    <w:rsid w:val="00A40DDD"/>
    <w:rsid w:val="00A5057B"/>
    <w:rsid w:val="00A63767"/>
    <w:rsid w:val="00A6379D"/>
    <w:rsid w:val="00A660B5"/>
    <w:rsid w:val="00A876E9"/>
    <w:rsid w:val="00A975DE"/>
    <w:rsid w:val="00AC5BD0"/>
    <w:rsid w:val="00AD7C23"/>
    <w:rsid w:val="00AE197A"/>
    <w:rsid w:val="00AE4D25"/>
    <w:rsid w:val="00AF2251"/>
    <w:rsid w:val="00AF41F2"/>
    <w:rsid w:val="00B326B6"/>
    <w:rsid w:val="00B44030"/>
    <w:rsid w:val="00B50890"/>
    <w:rsid w:val="00B51255"/>
    <w:rsid w:val="00B575BF"/>
    <w:rsid w:val="00B76C08"/>
    <w:rsid w:val="00B80281"/>
    <w:rsid w:val="00BB0349"/>
    <w:rsid w:val="00BB4591"/>
    <w:rsid w:val="00BC1C7D"/>
    <w:rsid w:val="00BD42A5"/>
    <w:rsid w:val="00C157EB"/>
    <w:rsid w:val="00C20128"/>
    <w:rsid w:val="00C32F38"/>
    <w:rsid w:val="00C472A2"/>
    <w:rsid w:val="00C50ED2"/>
    <w:rsid w:val="00C70DDC"/>
    <w:rsid w:val="00C742C1"/>
    <w:rsid w:val="00C93541"/>
    <w:rsid w:val="00CB660B"/>
    <w:rsid w:val="00CC1C39"/>
    <w:rsid w:val="00CC5A62"/>
    <w:rsid w:val="00CD1DBA"/>
    <w:rsid w:val="00CE1030"/>
    <w:rsid w:val="00CE4720"/>
    <w:rsid w:val="00CE5794"/>
    <w:rsid w:val="00CF046B"/>
    <w:rsid w:val="00CF222F"/>
    <w:rsid w:val="00CF30AE"/>
    <w:rsid w:val="00D03927"/>
    <w:rsid w:val="00D048B9"/>
    <w:rsid w:val="00D0583D"/>
    <w:rsid w:val="00D21C9A"/>
    <w:rsid w:val="00D31C3C"/>
    <w:rsid w:val="00D36B52"/>
    <w:rsid w:val="00D63AFE"/>
    <w:rsid w:val="00D6578F"/>
    <w:rsid w:val="00D80269"/>
    <w:rsid w:val="00D86ED3"/>
    <w:rsid w:val="00D917EE"/>
    <w:rsid w:val="00D94322"/>
    <w:rsid w:val="00DA0104"/>
    <w:rsid w:val="00DA37F8"/>
    <w:rsid w:val="00DA65BA"/>
    <w:rsid w:val="00DC2EAE"/>
    <w:rsid w:val="00DE3099"/>
    <w:rsid w:val="00DE4A17"/>
    <w:rsid w:val="00E01868"/>
    <w:rsid w:val="00E0231B"/>
    <w:rsid w:val="00E03CB8"/>
    <w:rsid w:val="00E0488C"/>
    <w:rsid w:val="00E12A24"/>
    <w:rsid w:val="00E327ED"/>
    <w:rsid w:val="00E545A0"/>
    <w:rsid w:val="00E75701"/>
    <w:rsid w:val="00E91A12"/>
    <w:rsid w:val="00E92772"/>
    <w:rsid w:val="00E96EDB"/>
    <w:rsid w:val="00EC3EA3"/>
    <w:rsid w:val="00EF3B67"/>
    <w:rsid w:val="00EF7577"/>
    <w:rsid w:val="00F06D97"/>
    <w:rsid w:val="00F21BFD"/>
    <w:rsid w:val="00F2503E"/>
    <w:rsid w:val="00F272D7"/>
    <w:rsid w:val="00F50D66"/>
    <w:rsid w:val="00F515CB"/>
    <w:rsid w:val="00F55335"/>
    <w:rsid w:val="00F5714B"/>
    <w:rsid w:val="00F57A7E"/>
    <w:rsid w:val="00FB0FC4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DB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B39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39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390B"/>
    <w:rPr>
      <w:vertAlign w:val="superscript"/>
    </w:rPr>
  </w:style>
  <w:style w:type="paragraph" w:styleId="Header">
    <w:name w:val="header"/>
    <w:basedOn w:val="Normal"/>
    <w:link w:val="HeaderChar"/>
    <w:unhideWhenUsed/>
    <w:rsid w:val="006A6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D87"/>
  </w:style>
  <w:style w:type="paragraph" w:styleId="Footer">
    <w:name w:val="footer"/>
    <w:basedOn w:val="Normal"/>
    <w:link w:val="FooterChar"/>
    <w:uiPriority w:val="99"/>
    <w:unhideWhenUsed/>
    <w:rsid w:val="006A6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D87"/>
  </w:style>
  <w:style w:type="paragraph" w:styleId="BalloonText">
    <w:name w:val="Balloon Text"/>
    <w:basedOn w:val="Normal"/>
    <w:link w:val="BalloonTextChar"/>
    <w:uiPriority w:val="99"/>
    <w:semiHidden/>
    <w:unhideWhenUsed/>
    <w:rsid w:val="006A6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E73C8"/>
    <w:pPr>
      <w:suppressAutoHyphens/>
      <w:autoSpaceDN w:val="0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DB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B39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39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390B"/>
    <w:rPr>
      <w:vertAlign w:val="superscript"/>
    </w:rPr>
  </w:style>
  <w:style w:type="paragraph" w:styleId="Header">
    <w:name w:val="header"/>
    <w:basedOn w:val="Normal"/>
    <w:link w:val="HeaderChar"/>
    <w:unhideWhenUsed/>
    <w:rsid w:val="006A6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D87"/>
  </w:style>
  <w:style w:type="paragraph" w:styleId="Footer">
    <w:name w:val="footer"/>
    <w:basedOn w:val="Normal"/>
    <w:link w:val="FooterChar"/>
    <w:uiPriority w:val="99"/>
    <w:unhideWhenUsed/>
    <w:rsid w:val="006A6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D87"/>
  </w:style>
  <w:style w:type="paragraph" w:styleId="BalloonText">
    <w:name w:val="Balloon Text"/>
    <w:basedOn w:val="Normal"/>
    <w:link w:val="BalloonTextChar"/>
    <w:uiPriority w:val="99"/>
    <w:semiHidden/>
    <w:unhideWhenUsed/>
    <w:rsid w:val="006A6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E73C8"/>
    <w:pPr>
      <w:suppressAutoHyphens/>
      <w:autoSpaceDN w:val="0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FDF0-191D-4192-B572-87FBB76E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DISB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Monica S. (DISB)</dc:creator>
  <cp:keywords/>
  <dc:description/>
  <cp:lastModifiedBy>Davis, Monica S. (DISB)</cp:lastModifiedBy>
  <cp:revision>13</cp:revision>
  <cp:lastPrinted>2012-01-18T19:04:00Z</cp:lastPrinted>
  <dcterms:created xsi:type="dcterms:W3CDTF">2012-01-18T16:49:00Z</dcterms:created>
  <dcterms:modified xsi:type="dcterms:W3CDTF">2012-01-18T19:19:00Z</dcterms:modified>
</cp:coreProperties>
</file>